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10FC" w14:textId="77777777" w:rsidR="00E37D40" w:rsidRPr="00E37D40" w:rsidRDefault="00B42CA7" w:rsidP="00E37D40">
      <w:pPr>
        <w:spacing w:after="0" w:line="240" w:lineRule="auto"/>
        <w:jc w:val="center"/>
        <w:rPr>
          <w:rFonts w:ascii="Times New Roman" w:eastAsia="Times New Roman" w:hAnsi="Times New Roman" w:cs="Times New Roman"/>
          <w:sz w:val="24"/>
          <w:szCs w:val="24"/>
          <w:lang w:eastAsia="en-CA"/>
        </w:rPr>
      </w:pPr>
      <w:r>
        <w:rPr>
          <w:rFonts w:ascii="Calibri" w:eastAsia="Times New Roman" w:hAnsi="Calibri" w:cs="Calibri"/>
          <w:b/>
          <w:bCs/>
          <w:noProof/>
          <w:color w:val="000000"/>
          <w:sz w:val="24"/>
          <w:szCs w:val="24"/>
          <w:lang w:eastAsia="en-CA"/>
        </w:rPr>
        <w:drawing>
          <wp:anchor distT="0" distB="0" distL="114300" distR="114300" simplePos="0" relativeHeight="251658240" behindDoc="0" locked="0" layoutInCell="1" allowOverlap="1" wp14:anchorId="233F626D" wp14:editId="51AFA878">
            <wp:simplePos x="0" y="0"/>
            <wp:positionH relativeFrom="column">
              <wp:posOffset>4899991</wp:posOffset>
            </wp:positionH>
            <wp:positionV relativeFrom="paragraph">
              <wp:posOffset>-258826</wp:posOffset>
            </wp:positionV>
            <wp:extent cx="826618" cy="786933"/>
            <wp:effectExtent l="0" t="0" r="0" b="0"/>
            <wp:wrapNone/>
            <wp:docPr id="1" name="Picture 1" descr="StCa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ath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618" cy="786933"/>
                    </a:xfrm>
                    <a:prstGeom prst="rect">
                      <a:avLst/>
                    </a:prstGeom>
                    <a:noFill/>
                    <a:ln>
                      <a:noFill/>
                    </a:ln>
                  </pic:spPr>
                </pic:pic>
              </a:graphicData>
            </a:graphic>
            <wp14:sizeRelH relativeFrom="page">
              <wp14:pctWidth>0</wp14:pctWidth>
            </wp14:sizeRelH>
            <wp14:sizeRelV relativeFrom="page">
              <wp14:pctHeight>0</wp14:pctHeight>
            </wp14:sizeRelV>
          </wp:anchor>
        </w:drawing>
      </w:r>
      <w:r w:rsidR="00E37D40" w:rsidRPr="00E37D40">
        <w:rPr>
          <w:rFonts w:ascii="Calibri" w:eastAsia="Times New Roman" w:hAnsi="Calibri" w:cs="Calibri"/>
          <w:b/>
          <w:bCs/>
          <w:color w:val="000000"/>
          <w:sz w:val="24"/>
          <w:szCs w:val="24"/>
          <w:lang w:eastAsia="en-CA"/>
        </w:rPr>
        <w:t>École St. Catherine’s School SAC Meeting Minutes</w:t>
      </w:r>
    </w:p>
    <w:p w14:paraId="5FC94B5E"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485D3B5A" w14:textId="65B57AD2"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Date: </w:t>
      </w:r>
      <w:r w:rsidR="00215995">
        <w:rPr>
          <w:rFonts w:ascii="Calibri" w:eastAsia="Times New Roman" w:hAnsi="Calibri" w:cs="Calibri"/>
          <w:color w:val="000000"/>
          <w:sz w:val="24"/>
          <w:szCs w:val="24"/>
          <w:lang w:eastAsia="en-CA"/>
        </w:rPr>
        <w:t>November 9</w:t>
      </w:r>
      <w:r w:rsidR="0010208C">
        <w:rPr>
          <w:rFonts w:ascii="Calibri" w:eastAsia="Times New Roman" w:hAnsi="Calibri" w:cs="Calibri"/>
          <w:color w:val="000000"/>
          <w:sz w:val="24"/>
          <w:szCs w:val="24"/>
          <w:lang w:eastAsia="en-CA"/>
        </w:rPr>
        <w:t>, 2022</w:t>
      </w:r>
    </w:p>
    <w:p w14:paraId="3BBABC3E"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05D47A7B" w14:textId="3173B6D5"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In Attendance</w:t>
      </w:r>
      <w:r w:rsidR="001F5337">
        <w:rPr>
          <w:rFonts w:ascii="Calibri" w:eastAsia="Times New Roman" w:hAnsi="Calibri" w:cs="Calibri"/>
          <w:color w:val="000000"/>
          <w:sz w:val="24"/>
          <w:szCs w:val="24"/>
          <w:lang w:eastAsia="en-CA"/>
        </w:rPr>
        <w:t xml:space="preserve"> via Zoom</w:t>
      </w:r>
      <w:r w:rsidRPr="00E37D40">
        <w:rPr>
          <w:rFonts w:ascii="Calibri" w:eastAsia="Times New Roman" w:hAnsi="Calibri" w:cs="Calibri"/>
          <w:color w:val="000000"/>
          <w:sz w:val="24"/>
          <w:szCs w:val="24"/>
          <w:lang w:eastAsia="en-CA"/>
        </w:rPr>
        <w:t xml:space="preserve">: </w:t>
      </w:r>
      <w:r w:rsidR="00F86DF2">
        <w:rPr>
          <w:rFonts w:ascii="Calibri" w:eastAsia="Times New Roman" w:hAnsi="Calibri" w:cs="Calibri"/>
          <w:color w:val="000000"/>
          <w:sz w:val="24"/>
          <w:szCs w:val="24"/>
          <w:lang w:eastAsia="en-CA"/>
        </w:rPr>
        <w:t xml:space="preserve">Rosie Bona, </w:t>
      </w:r>
      <w:r w:rsidR="00091E3D">
        <w:rPr>
          <w:rFonts w:ascii="Calibri" w:eastAsia="Times New Roman" w:hAnsi="Calibri" w:cs="Calibri"/>
          <w:color w:val="000000"/>
          <w:sz w:val="24"/>
          <w:szCs w:val="24"/>
          <w:lang w:eastAsia="en-CA"/>
        </w:rPr>
        <w:t>Nicole Redhead</w:t>
      </w:r>
      <w:r w:rsidR="00D94F36">
        <w:rPr>
          <w:rFonts w:ascii="Calibri" w:eastAsia="Times New Roman" w:hAnsi="Calibri" w:cs="Calibri"/>
          <w:color w:val="000000"/>
          <w:sz w:val="24"/>
          <w:szCs w:val="24"/>
          <w:lang w:eastAsia="en-CA"/>
        </w:rPr>
        <w:t>,</w:t>
      </w:r>
      <w:r w:rsidR="001F5337">
        <w:rPr>
          <w:rFonts w:ascii="Calibri" w:eastAsia="Times New Roman" w:hAnsi="Calibri" w:cs="Calibri"/>
          <w:color w:val="000000"/>
          <w:sz w:val="24"/>
          <w:szCs w:val="24"/>
          <w:lang w:eastAsia="en-CA"/>
        </w:rPr>
        <w:t xml:space="preserve"> Ingrid Reyes</w:t>
      </w:r>
      <w:r w:rsidR="00D94F36">
        <w:rPr>
          <w:rFonts w:ascii="Calibri" w:eastAsia="Times New Roman" w:hAnsi="Calibri" w:cs="Calibri"/>
          <w:color w:val="000000"/>
          <w:sz w:val="24"/>
          <w:szCs w:val="24"/>
          <w:lang w:eastAsia="en-CA"/>
        </w:rPr>
        <w:t>, Tameika Kim</w:t>
      </w:r>
      <w:r w:rsidR="007160CB">
        <w:rPr>
          <w:rFonts w:ascii="Calibri" w:eastAsia="Times New Roman" w:hAnsi="Calibri" w:cs="Calibri"/>
          <w:color w:val="000000"/>
          <w:sz w:val="24"/>
          <w:szCs w:val="24"/>
          <w:lang w:eastAsia="en-CA"/>
        </w:rPr>
        <w:t>,</w:t>
      </w:r>
      <w:r w:rsidR="007160CB" w:rsidRPr="007160CB">
        <w:rPr>
          <w:rFonts w:ascii="Calibri" w:eastAsia="Times New Roman" w:hAnsi="Calibri" w:cs="Calibri"/>
          <w:color w:val="000000"/>
          <w:sz w:val="24"/>
          <w:szCs w:val="24"/>
          <w:lang w:eastAsia="en-CA"/>
        </w:rPr>
        <w:t xml:space="preserve"> </w:t>
      </w:r>
      <w:r w:rsidR="007160CB" w:rsidRPr="00E37D40">
        <w:rPr>
          <w:rFonts w:ascii="Calibri" w:eastAsia="Times New Roman" w:hAnsi="Calibri" w:cs="Calibri"/>
          <w:color w:val="000000"/>
          <w:sz w:val="24"/>
          <w:szCs w:val="24"/>
          <w:lang w:eastAsia="en-CA"/>
        </w:rPr>
        <w:t>Tina Roberts-Jeffers</w:t>
      </w:r>
      <w:r w:rsidR="009364A9">
        <w:rPr>
          <w:rFonts w:ascii="Calibri" w:eastAsia="Times New Roman" w:hAnsi="Calibri" w:cs="Calibri"/>
          <w:color w:val="000000"/>
          <w:sz w:val="24"/>
          <w:szCs w:val="24"/>
          <w:lang w:eastAsia="en-CA"/>
        </w:rPr>
        <w:t>, Sarah MacDonald</w:t>
      </w:r>
      <w:r w:rsidR="00215995">
        <w:rPr>
          <w:rFonts w:ascii="Calibri" w:eastAsia="Times New Roman" w:hAnsi="Calibri" w:cs="Calibri"/>
          <w:color w:val="000000"/>
          <w:sz w:val="24"/>
          <w:szCs w:val="24"/>
          <w:lang w:eastAsia="en-CA"/>
        </w:rPr>
        <w:t xml:space="preserve">, Denise Friars, Sarah Lipton, Erin Collinson, Ute Fielder, Ian </w:t>
      </w:r>
      <w:r w:rsidR="00DE6CEC">
        <w:rPr>
          <w:rFonts w:ascii="Calibri" w:eastAsia="Times New Roman" w:hAnsi="Calibri" w:cs="Calibri"/>
          <w:color w:val="000000"/>
          <w:sz w:val="24"/>
          <w:szCs w:val="24"/>
          <w:lang w:eastAsia="en-CA"/>
        </w:rPr>
        <w:t>MacRae</w:t>
      </w:r>
    </w:p>
    <w:p w14:paraId="6B9D8AE2" w14:textId="77777777" w:rsidR="009364A9" w:rsidRDefault="009364A9" w:rsidP="009364A9">
      <w:pPr>
        <w:spacing w:after="0" w:line="240" w:lineRule="auto"/>
        <w:rPr>
          <w:rFonts w:ascii="Calibri" w:eastAsia="Times New Roman" w:hAnsi="Calibri" w:cs="Calibri"/>
          <w:color w:val="000000"/>
          <w:sz w:val="24"/>
          <w:szCs w:val="24"/>
          <w:lang w:eastAsia="en-CA"/>
        </w:rPr>
      </w:pPr>
    </w:p>
    <w:p w14:paraId="0E1A4623" w14:textId="6958CDDF" w:rsidR="00E37D40" w:rsidRPr="00E37D40" w:rsidRDefault="00E37D40" w:rsidP="00D755CA">
      <w:pPr>
        <w:spacing w:after="0" w:line="240" w:lineRule="auto"/>
        <w:rPr>
          <w:rFonts w:ascii="Times New Roman" w:eastAsia="Times New Roman" w:hAnsi="Times New Roman" w:cs="Times New Roman"/>
          <w:sz w:val="24"/>
          <w:szCs w:val="24"/>
          <w:lang w:eastAsia="en-CA"/>
        </w:rPr>
      </w:pPr>
    </w:p>
    <w:tbl>
      <w:tblPr>
        <w:tblW w:w="10060" w:type="dxa"/>
        <w:tblCellMar>
          <w:top w:w="15" w:type="dxa"/>
          <w:left w:w="15" w:type="dxa"/>
          <w:bottom w:w="15" w:type="dxa"/>
          <w:right w:w="15" w:type="dxa"/>
        </w:tblCellMar>
        <w:tblLook w:val="04A0" w:firstRow="1" w:lastRow="0" w:firstColumn="1" w:lastColumn="0" w:noHBand="0" w:noVBand="1"/>
      </w:tblPr>
      <w:tblGrid>
        <w:gridCol w:w="3258"/>
        <w:gridCol w:w="6802"/>
      </w:tblGrid>
      <w:tr w:rsidR="00D755CA" w:rsidRPr="00E37D40" w14:paraId="0BCE48A8" w14:textId="77777777" w:rsidTr="00483CE4">
        <w:trPr>
          <w:trHeight w:val="38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160C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4CEB0870" w14:textId="77777777" w:rsidR="00E37D40" w:rsidRPr="00E37D40" w:rsidRDefault="00E37D40" w:rsidP="00E37D40">
            <w:pPr>
              <w:spacing w:after="0" w:line="240" w:lineRule="auto"/>
              <w:jc w:val="center"/>
              <w:rPr>
                <w:rFonts w:ascii="Times New Roman" w:eastAsia="Times New Roman" w:hAnsi="Times New Roman" w:cs="Times New Roman"/>
                <w:sz w:val="24"/>
                <w:szCs w:val="24"/>
                <w:lang w:eastAsia="en-CA"/>
              </w:rPr>
            </w:pPr>
            <w:r w:rsidRPr="00E37D40">
              <w:rPr>
                <w:rFonts w:ascii="Calibri" w:eastAsia="Times New Roman" w:hAnsi="Calibri" w:cs="Calibri"/>
                <w:b/>
                <w:bCs/>
                <w:color w:val="000000"/>
                <w:sz w:val="24"/>
                <w:szCs w:val="24"/>
                <w:lang w:eastAsia="en-CA"/>
              </w:rPr>
              <w:t>Item</w:t>
            </w: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F8F78"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3D1FE62E" w14:textId="77777777" w:rsidR="00E37D40" w:rsidRPr="00E37D40" w:rsidRDefault="00E37D40" w:rsidP="00E37D40">
            <w:pPr>
              <w:spacing w:after="0" w:line="240" w:lineRule="auto"/>
              <w:jc w:val="center"/>
              <w:rPr>
                <w:rFonts w:ascii="Times New Roman" w:eastAsia="Times New Roman" w:hAnsi="Times New Roman" w:cs="Times New Roman"/>
                <w:sz w:val="24"/>
                <w:szCs w:val="24"/>
                <w:lang w:eastAsia="en-CA"/>
              </w:rPr>
            </w:pPr>
            <w:r w:rsidRPr="00E37D40">
              <w:rPr>
                <w:rFonts w:ascii="Calibri" w:eastAsia="Times New Roman" w:hAnsi="Calibri" w:cs="Calibri"/>
                <w:b/>
                <w:bCs/>
                <w:color w:val="000000"/>
                <w:sz w:val="24"/>
                <w:szCs w:val="24"/>
                <w:lang w:eastAsia="en-CA"/>
              </w:rPr>
              <w:t>Discussion Point</w:t>
            </w:r>
          </w:p>
        </w:tc>
      </w:tr>
      <w:tr w:rsidR="00D755CA" w:rsidRPr="00E37D40" w14:paraId="12350A23" w14:textId="77777777" w:rsidTr="00483CE4">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615A0"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61383E44"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1. Call to Order </w:t>
            </w:r>
          </w:p>
          <w:p w14:paraId="45B997CF"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1C99F"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6BA0C867" w14:textId="306F5EEC" w:rsidR="00E37D40" w:rsidRPr="00E37D40" w:rsidRDefault="00A04E68" w:rsidP="00E37D40">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Call to order at 5:</w:t>
            </w:r>
            <w:r w:rsidR="00DA2E34">
              <w:rPr>
                <w:rFonts w:ascii="Calibri" w:eastAsia="Times New Roman" w:hAnsi="Calibri" w:cs="Calibri"/>
                <w:color w:val="000000"/>
                <w:sz w:val="24"/>
                <w:szCs w:val="24"/>
                <w:lang w:eastAsia="en-CA"/>
              </w:rPr>
              <w:t>0</w:t>
            </w:r>
            <w:r>
              <w:rPr>
                <w:rFonts w:ascii="Calibri" w:eastAsia="Times New Roman" w:hAnsi="Calibri" w:cs="Calibri"/>
                <w:color w:val="000000"/>
                <w:sz w:val="24"/>
                <w:szCs w:val="24"/>
                <w:lang w:eastAsia="en-CA"/>
              </w:rPr>
              <w:t>0</w:t>
            </w:r>
            <w:r w:rsidR="00E37D40" w:rsidRPr="00E37D40">
              <w:rPr>
                <w:rFonts w:ascii="Calibri" w:eastAsia="Times New Roman" w:hAnsi="Calibri" w:cs="Calibri"/>
                <w:color w:val="000000"/>
                <w:sz w:val="24"/>
                <w:szCs w:val="24"/>
                <w:lang w:eastAsia="en-CA"/>
              </w:rPr>
              <w:t xml:space="preserve"> pm</w:t>
            </w:r>
          </w:p>
        </w:tc>
      </w:tr>
      <w:tr w:rsidR="00D755CA" w:rsidRPr="00E37D40" w14:paraId="35245872" w14:textId="77777777" w:rsidTr="00483CE4">
        <w:trPr>
          <w:trHeight w:val="86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297CA"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0515E745"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2. Approval of Agenda</w:t>
            </w:r>
          </w:p>
          <w:p w14:paraId="3455EF19"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2724A"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41A7636A"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Agenda was approved</w:t>
            </w:r>
          </w:p>
          <w:p w14:paraId="4D9DADE0"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r>
      <w:tr w:rsidR="00D755CA" w:rsidRPr="00E37D40" w14:paraId="6842EB30" w14:textId="77777777" w:rsidTr="00483CE4">
        <w:trPr>
          <w:trHeight w:val="86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1E0BC"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1BF7658A"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3. Approval of minutes</w:t>
            </w:r>
          </w:p>
          <w:p w14:paraId="7CFF1F6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5463A"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624410BC" w14:textId="39B0B024" w:rsidR="00E37D40" w:rsidRPr="00E37D40" w:rsidRDefault="00E37D40" w:rsidP="00091E3D">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Minutes</w:t>
            </w:r>
            <w:r w:rsidR="00DC793D">
              <w:rPr>
                <w:rFonts w:ascii="Calibri" w:eastAsia="Times New Roman" w:hAnsi="Calibri" w:cs="Calibri"/>
                <w:color w:val="000000"/>
                <w:sz w:val="24"/>
                <w:szCs w:val="24"/>
                <w:lang w:eastAsia="en-CA"/>
              </w:rPr>
              <w:t xml:space="preserve"> of last meeting</w:t>
            </w:r>
            <w:r w:rsidR="001F5337">
              <w:rPr>
                <w:rFonts w:ascii="Calibri" w:eastAsia="Times New Roman" w:hAnsi="Calibri" w:cs="Calibri"/>
                <w:color w:val="000000"/>
                <w:sz w:val="24"/>
                <w:szCs w:val="24"/>
                <w:lang w:eastAsia="en-CA"/>
              </w:rPr>
              <w:t xml:space="preserve"> were </w:t>
            </w:r>
            <w:r w:rsidR="00D94F36">
              <w:rPr>
                <w:rFonts w:ascii="Calibri" w:eastAsia="Times New Roman" w:hAnsi="Calibri" w:cs="Calibri"/>
                <w:color w:val="000000"/>
                <w:sz w:val="24"/>
                <w:szCs w:val="24"/>
                <w:lang w:eastAsia="en-CA"/>
              </w:rPr>
              <w:t>approved</w:t>
            </w:r>
            <w:r w:rsidR="00F86DF2">
              <w:rPr>
                <w:rFonts w:ascii="Calibri" w:eastAsia="Times New Roman" w:hAnsi="Calibri" w:cs="Calibri"/>
                <w:color w:val="000000"/>
                <w:sz w:val="24"/>
                <w:szCs w:val="24"/>
                <w:lang w:eastAsia="en-CA"/>
              </w:rPr>
              <w:t xml:space="preserve"> </w:t>
            </w:r>
            <w:r w:rsidR="00215995">
              <w:rPr>
                <w:rFonts w:ascii="Calibri" w:eastAsia="Times New Roman" w:hAnsi="Calibri" w:cs="Calibri"/>
                <w:color w:val="000000"/>
                <w:sz w:val="24"/>
                <w:szCs w:val="24"/>
                <w:lang w:eastAsia="en-CA"/>
              </w:rPr>
              <w:t>October 12</w:t>
            </w:r>
            <w:r w:rsidR="0010208C">
              <w:rPr>
                <w:rFonts w:ascii="Calibri" w:eastAsia="Times New Roman" w:hAnsi="Calibri" w:cs="Calibri"/>
                <w:color w:val="000000"/>
                <w:sz w:val="24"/>
                <w:szCs w:val="24"/>
                <w:lang w:eastAsia="en-CA"/>
              </w:rPr>
              <w:t>, 2022.</w:t>
            </w:r>
          </w:p>
        </w:tc>
      </w:tr>
      <w:tr w:rsidR="00D755CA" w:rsidRPr="00E37D40" w14:paraId="664C4D10" w14:textId="77777777" w:rsidTr="00483CE4">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58A0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08CDC0A2"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4.  Business Arising from last minutes</w:t>
            </w:r>
          </w:p>
          <w:p w14:paraId="5863CB43"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99CF7" w14:textId="77777777" w:rsidR="00700D41" w:rsidRDefault="00700D41" w:rsidP="00700D41">
            <w:pPr>
              <w:spacing w:after="0" w:line="240" w:lineRule="auto"/>
              <w:rPr>
                <w:rFonts w:eastAsia="Times New Roman" w:cstheme="minorHAnsi"/>
                <w:sz w:val="24"/>
                <w:szCs w:val="24"/>
                <w:lang w:eastAsia="en-CA"/>
              </w:rPr>
            </w:pPr>
          </w:p>
          <w:p w14:paraId="051E230D" w14:textId="77777777" w:rsidR="007971B4" w:rsidRPr="00B31333" w:rsidRDefault="007971B4" w:rsidP="00700D41">
            <w:pPr>
              <w:spacing w:after="0" w:line="240" w:lineRule="auto"/>
              <w:rPr>
                <w:rFonts w:eastAsia="Times New Roman" w:cstheme="minorHAnsi"/>
                <w:b/>
                <w:sz w:val="24"/>
                <w:szCs w:val="24"/>
                <w:lang w:eastAsia="en-CA"/>
              </w:rPr>
            </w:pPr>
            <w:r w:rsidRPr="00B31333">
              <w:rPr>
                <w:rFonts w:eastAsia="Times New Roman" w:cstheme="minorHAnsi"/>
                <w:b/>
                <w:sz w:val="24"/>
                <w:szCs w:val="24"/>
                <w:lang w:eastAsia="en-CA"/>
              </w:rPr>
              <w:t>Questions asked at the October 12</w:t>
            </w:r>
            <w:r w:rsidRPr="00B31333">
              <w:rPr>
                <w:rFonts w:eastAsia="Times New Roman" w:cstheme="minorHAnsi"/>
                <w:b/>
                <w:sz w:val="24"/>
                <w:szCs w:val="24"/>
                <w:vertAlign w:val="superscript"/>
                <w:lang w:eastAsia="en-CA"/>
              </w:rPr>
              <w:t>th</w:t>
            </w:r>
            <w:r w:rsidRPr="00B31333">
              <w:rPr>
                <w:rFonts w:eastAsia="Times New Roman" w:cstheme="minorHAnsi"/>
                <w:b/>
                <w:sz w:val="24"/>
                <w:szCs w:val="24"/>
                <w:lang w:eastAsia="en-CA"/>
              </w:rPr>
              <w:t xml:space="preserve"> meeting were addressed. </w:t>
            </w:r>
          </w:p>
          <w:p w14:paraId="6E1699C1" w14:textId="4DA37833" w:rsidR="007971B4" w:rsidRDefault="007971B4" w:rsidP="007971B4">
            <w:pPr>
              <w:pStyle w:val="ListParagraph"/>
              <w:numPr>
                <w:ilvl w:val="0"/>
                <w:numId w:val="47"/>
              </w:numPr>
              <w:spacing w:after="0" w:line="240" w:lineRule="auto"/>
              <w:rPr>
                <w:rFonts w:eastAsia="Times New Roman" w:cstheme="minorHAnsi"/>
                <w:sz w:val="24"/>
                <w:szCs w:val="24"/>
                <w:lang w:eastAsia="en-CA"/>
              </w:rPr>
            </w:pPr>
            <w:r>
              <w:rPr>
                <w:rFonts w:eastAsia="Times New Roman" w:cstheme="minorHAnsi"/>
                <w:sz w:val="24"/>
                <w:szCs w:val="24"/>
                <w:lang w:eastAsia="en-CA"/>
              </w:rPr>
              <w:t>To pr</w:t>
            </w:r>
            <w:r w:rsidR="00B31333">
              <w:rPr>
                <w:rFonts w:eastAsia="Times New Roman" w:cstheme="minorHAnsi"/>
                <w:sz w:val="24"/>
                <w:szCs w:val="24"/>
                <w:lang w:eastAsia="en-CA"/>
              </w:rPr>
              <w:t>ovide further insight into the Six Standards of T</w:t>
            </w:r>
            <w:r>
              <w:rPr>
                <w:rFonts w:eastAsia="Times New Roman" w:cstheme="minorHAnsi"/>
                <w:sz w:val="24"/>
                <w:szCs w:val="24"/>
                <w:lang w:eastAsia="en-CA"/>
              </w:rPr>
              <w:t>eaching</w:t>
            </w:r>
            <w:r w:rsidR="00B31333">
              <w:rPr>
                <w:rFonts w:eastAsia="Times New Roman" w:cstheme="minorHAnsi"/>
                <w:sz w:val="24"/>
                <w:szCs w:val="24"/>
                <w:lang w:eastAsia="en-CA"/>
              </w:rPr>
              <w:t>.</w:t>
            </w:r>
          </w:p>
          <w:p w14:paraId="2E5B11D2" w14:textId="77777777" w:rsidR="00DC793D" w:rsidRDefault="007971B4" w:rsidP="007971B4">
            <w:pPr>
              <w:pStyle w:val="ListParagraph"/>
              <w:numPr>
                <w:ilvl w:val="0"/>
                <w:numId w:val="47"/>
              </w:numPr>
              <w:spacing w:after="0" w:line="240" w:lineRule="auto"/>
              <w:rPr>
                <w:rFonts w:eastAsia="Times New Roman" w:cstheme="minorHAnsi"/>
                <w:sz w:val="24"/>
                <w:szCs w:val="24"/>
                <w:lang w:eastAsia="en-CA"/>
              </w:rPr>
            </w:pPr>
            <w:r>
              <w:rPr>
                <w:rFonts w:eastAsia="Times New Roman" w:cstheme="minorHAnsi"/>
                <w:sz w:val="24"/>
                <w:szCs w:val="24"/>
                <w:lang w:eastAsia="en-CA"/>
              </w:rPr>
              <w:t>To provide further insight into how the Grade 3 Provincial Math Assessment benefits students, school and province.</w:t>
            </w:r>
          </w:p>
          <w:p w14:paraId="527BA971" w14:textId="77777777" w:rsidR="007971B4" w:rsidRDefault="007971B4" w:rsidP="007971B4">
            <w:pPr>
              <w:spacing w:after="0" w:line="240" w:lineRule="auto"/>
              <w:rPr>
                <w:rFonts w:eastAsia="Times New Roman" w:cstheme="minorHAnsi"/>
                <w:sz w:val="24"/>
                <w:szCs w:val="24"/>
                <w:lang w:eastAsia="en-CA"/>
              </w:rPr>
            </w:pPr>
          </w:p>
          <w:p w14:paraId="1D3A6B56" w14:textId="2D23C1F0" w:rsidR="007971B4" w:rsidRDefault="007971B4" w:rsidP="007971B4">
            <w:pPr>
              <w:pStyle w:val="ListParagraph"/>
              <w:numPr>
                <w:ilvl w:val="0"/>
                <w:numId w:val="48"/>
              </w:num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The </w:t>
            </w:r>
            <w:r w:rsidR="00B31333">
              <w:rPr>
                <w:rFonts w:eastAsia="Times New Roman" w:cstheme="minorHAnsi"/>
                <w:sz w:val="24"/>
                <w:szCs w:val="24"/>
                <w:lang w:eastAsia="en-CA"/>
              </w:rPr>
              <w:t>S</w:t>
            </w:r>
            <w:r>
              <w:rPr>
                <w:rFonts w:eastAsia="Times New Roman" w:cstheme="minorHAnsi"/>
                <w:sz w:val="24"/>
                <w:szCs w:val="24"/>
                <w:lang w:eastAsia="en-CA"/>
              </w:rPr>
              <w:t xml:space="preserve">ix </w:t>
            </w:r>
            <w:r w:rsidR="00B31333">
              <w:rPr>
                <w:rFonts w:eastAsia="Times New Roman" w:cstheme="minorHAnsi"/>
                <w:sz w:val="24"/>
                <w:szCs w:val="24"/>
                <w:lang w:eastAsia="en-CA"/>
              </w:rPr>
              <w:t>S</w:t>
            </w:r>
            <w:r>
              <w:rPr>
                <w:rFonts w:eastAsia="Times New Roman" w:cstheme="minorHAnsi"/>
                <w:sz w:val="24"/>
                <w:szCs w:val="24"/>
                <w:lang w:eastAsia="en-CA"/>
              </w:rPr>
              <w:t>tandards</w:t>
            </w:r>
            <w:r w:rsidR="00B31333">
              <w:rPr>
                <w:rFonts w:eastAsia="Times New Roman" w:cstheme="minorHAnsi"/>
                <w:sz w:val="24"/>
                <w:szCs w:val="24"/>
                <w:lang w:eastAsia="en-CA"/>
              </w:rPr>
              <w:t xml:space="preserve"> of T</w:t>
            </w:r>
            <w:r>
              <w:rPr>
                <w:rFonts w:eastAsia="Times New Roman" w:cstheme="minorHAnsi"/>
                <w:sz w:val="24"/>
                <w:szCs w:val="24"/>
                <w:lang w:eastAsia="en-CA"/>
              </w:rPr>
              <w:t>eaching is new</w:t>
            </w:r>
            <w:r w:rsidR="00864091">
              <w:rPr>
                <w:rFonts w:eastAsia="Times New Roman" w:cstheme="minorHAnsi"/>
                <w:sz w:val="24"/>
                <w:szCs w:val="24"/>
                <w:lang w:eastAsia="en-CA"/>
              </w:rPr>
              <w:t xml:space="preserve"> document that was introduced </w:t>
            </w:r>
            <w:r>
              <w:rPr>
                <w:rFonts w:eastAsia="Times New Roman" w:cstheme="minorHAnsi"/>
                <w:sz w:val="24"/>
                <w:szCs w:val="24"/>
                <w:lang w:eastAsia="en-CA"/>
              </w:rPr>
              <w:t>this year.</w:t>
            </w:r>
            <w:r w:rsidR="00864091">
              <w:rPr>
                <w:rFonts w:eastAsia="Times New Roman" w:cstheme="minorHAnsi"/>
                <w:sz w:val="24"/>
                <w:szCs w:val="24"/>
                <w:lang w:eastAsia="en-CA"/>
              </w:rPr>
              <w:t xml:space="preserve"> This is a </w:t>
            </w:r>
            <w:proofErr w:type="gramStart"/>
            <w:r w:rsidR="00864091">
              <w:rPr>
                <w:rFonts w:eastAsia="Times New Roman" w:cstheme="minorHAnsi"/>
                <w:sz w:val="24"/>
                <w:szCs w:val="24"/>
                <w:lang w:eastAsia="en-CA"/>
              </w:rPr>
              <w:t>helpful resources</w:t>
            </w:r>
            <w:proofErr w:type="gramEnd"/>
            <w:r w:rsidR="00864091">
              <w:rPr>
                <w:rFonts w:eastAsia="Times New Roman" w:cstheme="minorHAnsi"/>
                <w:sz w:val="24"/>
                <w:szCs w:val="24"/>
                <w:lang w:eastAsia="en-CA"/>
              </w:rPr>
              <w:t xml:space="preserve"> for administrators as they engage teachers in Professional Development, professional teacher goals and evaluation process conversations</w:t>
            </w:r>
            <w:r>
              <w:rPr>
                <w:rFonts w:eastAsia="Times New Roman" w:cstheme="minorHAnsi"/>
                <w:sz w:val="24"/>
                <w:szCs w:val="24"/>
                <w:lang w:eastAsia="en-CA"/>
              </w:rPr>
              <w:t>.</w:t>
            </w:r>
            <w:r w:rsidR="00864091">
              <w:rPr>
                <w:rFonts w:eastAsia="Times New Roman" w:cstheme="minorHAnsi"/>
                <w:sz w:val="24"/>
                <w:szCs w:val="24"/>
                <w:lang w:eastAsia="en-CA"/>
              </w:rPr>
              <w:t xml:space="preserve">  Online format allows for more efficiency in documentation.</w:t>
            </w:r>
            <w:r>
              <w:rPr>
                <w:rFonts w:eastAsia="Times New Roman" w:cstheme="minorHAnsi"/>
                <w:sz w:val="24"/>
                <w:szCs w:val="24"/>
                <w:lang w:eastAsia="en-CA"/>
              </w:rPr>
              <w:t xml:space="preserve"> The standards of teaching are broken down into three </w:t>
            </w:r>
            <w:r w:rsidR="00864091">
              <w:rPr>
                <w:rFonts w:eastAsia="Times New Roman" w:cstheme="minorHAnsi"/>
                <w:sz w:val="24"/>
                <w:szCs w:val="24"/>
                <w:lang w:eastAsia="en-CA"/>
              </w:rPr>
              <w:t>categories:</w:t>
            </w:r>
            <w:r>
              <w:rPr>
                <w:rFonts w:eastAsia="Times New Roman" w:cstheme="minorHAnsi"/>
                <w:sz w:val="24"/>
                <w:szCs w:val="24"/>
                <w:lang w:eastAsia="en-CA"/>
              </w:rPr>
              <w:t xml:space="preserve"> attributes, </w:t>
            </w:r>
            <w:proofErr w:type="gramStart"/>
            <w:r>
              <w:rPr>
                <w:rFonts w:eastAsia="Times New Roman" w:cstheme="minorHAnsi"/>
                <w:sz w:val="24"/>
                <w:szCs w:val="24"/>
                <w:lang w:eastAsia="en-CA"/>
              </w:rPr>
              <w:t>knowledge</w:t>
            </w:r>
            <w:proofErr w:type="gramEnd"/>
            <w:r>
              <w:rPr>
                <w:rFonts w:eastAsia="Times New Roman" w:cstheme="minorHAnsi"/>
                <w:sz w:val="24"/>
                <w:szCs w:val="24"/>
                <w:lang w:eastAsia="en-CA"/>
              </w:rPr>
              <w:t xml:space="preserve"> and skills. The six standards of teaching are as follows</w:t>
            </w:r>
          </w:p>
          <w:p w14:paraId="26C0EFF8" w14:textId="586A70F6"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t>Teachers know, respond to and engage their students.</w:t>
            </w:r>
          </w:p>
          <w:p w14:paraId="067C7B5E" w14:textId="45598EAF"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t>Teachers know the subjects they teach and how to teach them.</w:t>
            </w:r>
          </w:p>
          <w:p w14:paraId="2B1BEE55" w14:textId="70DD45F4"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t>Teachers use “Assessment for and of learning” to guide teaching and learning.</w:t>
            </w:r>
          </w:p>
          <w:p w14:paraId="73D18E6F" w14:textId="70D3F5DC"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t>Teachers create safe and positive learning environments.</w:t>
            </w:r>
          </w:p>
          <w:p w14:paraId="0E8BE02D" w14:textId="25F5C927"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t>Teachers participate in professional learning throughout their careers.</w:t>
            </w:r>
          </w:p>
          <w:p w14:paraId="6132997C" w14:textId="3656EED3" w:rsidR="007971B4" w:rsidRDefault="007971B4" w:rsidP="007971B4">
            <w:pPr>
              <w:pStyle w:val="ListParagraph"/>
              <w:numPr>
                <w:ilvl w:val="0"/>
                <w:numId w:val="49"/>
              </w:num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Teachers model and promote professionalism in teaching.</w:t>
            </w:r>
          </w:p>
          <w:p w14:paraId="5F87581D" w14:textId="43484CE6" w:rsidR="007971B4" w:rsidRPr="007971B4" w:rsidRDefault="007971B4" w:rsidP="000D1BD0">
            <w:pPr>
              <w:pStyle w:val="ListParagraph"/>
              <w:numPr>
                <w:ilvl w:val="0"/>
                <w:numId w:val="48"/>
              </w:num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The Grade Three Provincial Math Assessment </w:t>
            </w:r>
            <w:r w:rsidR="000D1BD0">
              <w:rPr>
                <w:rFonts w:eastAsia="Times New Roman" w:cstheme="minorHAnsi"/>
                <w:sz w:val="24"/>
                <w:szCs w:val="24"/>
                <w:lang w:eastAsia="en-CA"/>
              </w:rPr>
              <w:t xml:space="preserve">is mandated by the Province and </w:t>
            </w:r>
            <w:r>
              <w:rPr>
                <w:rFonts w:eastAsia="Times New Roman" w:cstheme="minorHAnsi"/>
                <w:sz w:val="24"/>
                <w:szCs w:val="24"/>
                <w:lang w:eastAsia="en-CA"/>
              </w:rPr>
              <w:t xml:space="preserve">aims to compare Grade 3 students, within families of schools and provincially. </w:t>
            </w:r>
            <w:r w:rsidR="000D1BD0">
              <w:rPr>
                <w:rFonts w:eastAsia="Times New Roman" w:cstheme="minorHAnsi"/>
                <w:sz w:val="24"/>
                <w:szCs w:val="24"/>
                <w:lang w:eastAsia="en-CA"/>
              </w:rPr>
              <w:t>With the information gleaned from the results, the re</w:t>
            </w:r>
            <w:r w:rsidR="00B31333">
              <w:rPr>
                <w:rFonts w:eastAsia="Times New Roman" w:cstheme="minorHAnsi"/>
                <w:sz w:val="24"/>
                <w:szCs w:val="24"/>
                <w:lang w:eastAsia="en-CA"/>
              </w:rPr>
              <w:t>gional center can see what types</w:t>
            </w:r>
            <w:r w:rsidR="000D1BD0">
              <w:rPr>
                <w:rFonts w:eastAsia="Times New Roman" w:cstheme="minorHAnsi"/>
                <w:sz w:val="24"/>
                <w:szCs w:val="24"/>
                <w:lang w:eastAsia="en-CA"/>
              </w:rPr>
              <w:t xml:space="preserve"> of questions students find difficult. The allocation of resources and change in curriculum can also occur as a result of the assessment.  For teachers and their schools, they may come to find a group of students had difficulty in Geometry</w:t>
            </w:r>
            <w:r w:rsidR="00B31333">
              <w:rPr>
                <w:rFonts w:eastAsia="Times New Roman" w:cstheme="minorHAnsi"/>
                <w:sz w:val="24"/>
                <w:szCs w:val="24"/>
                <w:lang w:eastAsia="en-CA"/>
              </w:rPr>
              <w:t xml:space="preserve"> for example</w:t>
            </w:r>
            <w:r w:rsidR="000D1BD0">
              <w:rPr>
                <w:rFonts w:eastAsia="Times New Roman" w:cstheme="minorHAnsi"/>
                <w:sz w:val="24"/>
                <w:szCs w:val="24"/>
                <w:lang w:eastAsia="en-CA"/>
              </w:rPr>
              <w:t xml:space="preserve"> and can reflect on their practice and place importance or look at a new way to deliver the material for the coming year. There are many factors which affect how a student does on a standardized test (off day, home life, how the question is worded and the independence required to write). Although teachers prepare their students for the </w:t>
            </w:r>
            <w:r w:rsidR="00864091">
              <w:rPr>
                <w:rFonts w:eastAsia="Times New Roman" w:cstheme="minorHAnsi"/>
                <w:sz w:val="24"/>
                <w:szCs w:val="24"/>
                <w:lang w:eastAsia="en-CA"/>
              </w:rPr>
              <w:t>assessment</w:t>
            </w:r>
            <w:r w:rsidR="000D1BD0">
              <w:rPr>
                <w:rFonts w:eastAsia="Times New Roman" w:cstheme="minorHAnsi"/>
                <w:sz w:val="24"/>
                <w:szCs w:val="24"/>
                <w:lang w:eastAsia="en-CA"/>
              </w:rPr>
              <w:t xml:space="preserve">, teachers do not teach the way the </w:t>
            </w:r>
            <w:r w:rsidR="00864091">
              <w:rPr>
                <w:rFonts w:eastAsia="Times New Roman" w:cstheme="minorHAnsi"/>
                <w:sz w:val="24"/>
                <w:szCs w:val="24"/>
                <w:lang w:eastAsia="en-CA"/>
              </w:rPr>
              <w:t>assessment</w:t>
            </w:r>
            <w:r w:rsidR="000D1BD0">
              <w:rPr>
                <w:rFonts w:eastAsia="Times New Roman" w:cstheme="minorHAnsi"/>
                <w:sz w:val="24"/>
                <w:szCs w:val="24"/>
                <w:lang w:eastAsia="en-CA"/>
              </w:rPr>
              <w:t xml:space="preserve"> is presented. Teachers will give an end of unit test, however can guide their students if they need assistance. Teachers may read a question to students for the </w:t>
            </w:r>
            <w:r w:rsidR="00B31333">
              <w:rPr>
                <w:rFonts w:eastAsia="Times New Roman" w:cstheme="minorHAnsi"/>
                <w:sz w:val="24"/>
                <w:szCs w:val="24"/>
                <w:lang w:eastAsia="en-CA"/>
              </w:rPr>
              <w:t>P</w:t>
            </w:r>
            <w:r w:rsidR="000D1BD0">
              <w:rPr>
                <w:rFonts w:eastAsia="Times New Roman" w:cstheme="minorHAnsi"/>
                <w:sz w:val="24"/>
                <w:szCs w:val="24"/>
                <w:lang w:eastAsia="en-CA"/>
              </w:rPr>
              <w:t xml:space="preserve">rovincial </w:t>
            </w:r>
            <w:r w:rsidR="00864091">
              <w:rPr>
                <w:rFonts w:eastAsia="Times New Roman" w:cstheme="minorHAnsi"/>
                <w:sz w:val="24"/>
                <w:szCs w:val="24"/>
                <w:lang w:eastAsia="en-CA"/>
              </w:rPr>
              <w:t>Assessment</w:t>
            </w:r>
            <w:r w:rsidR="000D1BD0">
              <w:rPr>
                <w:rFonts w:eastAsia="Times New Roman" w:cstheme="minorHAnsi"/>
                <w:sz w:val="24"/>
                <w:szCs w:val="24"/>
                <w:lang w:eastAsia="en-CA"/>
              </w:rPr>
              <w:t xml:space="preserve"> but are not allowed to guide or prompt students in how they may respond to the question or explain if they don’t understand. This is not how teachers </w:t>
            </w:r>
            <w:r w:rsidR="00864091">
              <w:rPr>
                <w:rFonts w:eastAsia="Times New Roman" w:cstheme="minorHAnsi"/>
                <w:sz w:val="24"/>
                <w:szCs w:val="24"/>
                <w:lang w:eastAsia="en-CA"/>
              </w:rPr>
              <w:t xml:space="preserve">typically </w:t>
            </w:r>
            <w:r w:rsidR="000D1BD0">
              <w:rPr>
                <w:rFonts w:eastAsia="Times New Roman" w:cstheme="minorHAnsi"/>
                <w:sz w:val="24"/>
                <w:szCs w:val="24"/>
                <w:lang w:eastAsia="en-CA"/>
              </w:rPr>
              <w:t>teach</w:t>
            </w:r>
            <w:r w:rsidR="00864091">
              <w:rPr>
                <w:rFonts w:eastAsia="Times New Roman" w:cstheme="minorHAnsi"/>
                <w:sz w:val="24"/>
                <w:szCs w:val="24"/>
                <w:lang w:eastAsia="en-CA"/>
              </w:rPr>
              <w:t xml:space="preserve"> daily</w:t>
            </w:r>
            <w:r w:rsidR="000D1BD0">
              <w:rPr>
                <w:rFonts w:eastAsia="Times New Roman" w:cstheme="minorHAnsi"/>
                <w:sz w:val="24"/>
                <w:szCs w:val="24"/>
                <w:lang w:eastAsia="en-CA"/>
              </w:rPr>
              <w:t>. Teachers gather information daily from their students and use that to inform their next lesson and aid their students with any difficulties throughout the lesson.  The grade students receive on their</w:t>
            </w:r>
            <w:r w:rsidR="00B31333">
              <w:rPr>
                <w:rFonts w:eastAsia="Times New Roman" w:cstheme="minorHAnsi"/>
                <w:sz w:val="24"/>
                <w:szCs w:val="24"/>
                <w:lang w:eastAsia="en-CA"/>
              </w:rPr>
              <w:t xml:space="preserve"> Provincial </w:t>
            </w:r>
            <w:r w:rsidR="00864091">
              <w:rPr>
                <w:rFonts w:eastAsia="Times New Roman" w:cstheme="minorHAnsi"/>
                <w:sz w:val="24"/>
                <w:szCs w:val="24"/>
                <w:lang w:eastAsia="en-CA"/>
              </w:rPr>
              <w:t>Assessment</w:t>
            </w:r>
            <w:r w:rsidR="000D1BD0">
              <w:rPr>
                <w:rFonts w:eastAsia="Times New Roman" w:cstheme="minorHAnsi"/>
                <w:sz w:val="24"/>
                <w:szCs w:val="24"/>
                <w:lang w:eastAsia="en-CA"/>
              </w:rPr>
              <w:t xml:space="preserve"> does not affect their grade on their report card. </w:t>
            </w:r>
          </w:p>
        </w:tc>
      </w:tr>
      <w:tr w:rsidR="00D755CA" w:rsidRPr="00E37D40" w14:paraId="2A18B323" w14:textId="77777777" w:rsidTr="00483CE4">
        <w:trPr>
          <w:trHeight w:val="64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55AAC" w14:textId="6D370C5A"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51E435A0"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5. Correspondence</w:t>
            </w:r>
          </w:p>
          <w:p w14:paraId="3AEA1D5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50AE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1F30B190"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No correspondence</w:t>
            </w:r>
          </w:p>
        </w:tc>
      </w:tr>
      <w:tr w:rsidR="00D755CA" w:rsidRPr="00E37D40" w14:paraId="47E26403" w14:textId="77777777" w:rsidTr="00483CE4">
        <w:trPr>
          <w:trHeight w:val="18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D06AE"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p w14:paraId="73160731"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r w:rsidRPr="00E37D40">
              <w:rPr>
                <w:rFonts w:ascii="Calibri" w:eastAsia="Times New Roman" w:hAnsi="Calibri" w:cs="Calibri"/>
                <w:color w:val="000000"/>
                <w:sz w:val="24"/>
                <w:szCs w:val="24"/>
                <w:lang w:eastAsia="en-CA"/>
              </w:rPr>
              <w:t>6. New Business </w:t>
            </w:r>
          </w:p>
          <w:p w14:paraId="2F1ED5AB"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BEAB4" w14:textId="42D7017B" w:rsidR="00215995" w:rsidRPr="00215995" w:rsidRDefault="00215995" w:rsidP="00291B86">
            <w:pPr>
              <w:spacing w:after="0" w:line="240" w:lineRule="auto"/>
              <w:rPr>
                <w:rFonts w:ascii="Calibri" w:eastAsia="Times New Roman" w:hAnsi="Calibri" w:cs="Calibri"/>
                <w:b/>
                <w:bCs/>
                <w:color w:val="000000"/>
                <w:sz w:val="24"/>
                <w:szCs w:val="24"/>
                <w:lang w:eastAsia="en-CA"/>
              </w:rPr>
            </w:pPr>
            <w:r w:rsidRPr="00215995">
              <w:rPr>
                <w:rFonts w:ascii="Calibri" w:eastAsia="Times New Roman" w:hAnsi="Calibri" w:cs="Calibri"/>
                <w:b/>
                <w:bCs/>
                <w:color w:val="000000"/>
                <w:sz w:val="24"/>
                <w:szCs w:val="24"/>
                <w:lang w:eastAsia="en-CA"/>
              </w:rPr>
              <w:t>Membership update:</w:t>
            </w:r>
          </w:p>
          <w:p w14:paraId="6AA4F0BF" w14:textId="73A8830B" w:rsidR="00215995" w:rsidRPr="0091177C" w:rsidRDefault="00215995" w:rsidP="0091177C">
            <w:pPr>
              <w:pStyle w:val="ListParagraph"/>
              <w:numPr>
                <w:ilvl w:val="0"/>
                <w:numId w:val="50"/>
              </w:numPr>
              <w:spacing w:after="0" w:line="240" w:lineRule="auto"/>
              <w:rPr>
                <w:rFonts w:ascii="Calibri" w:eastAsia="Times New Roman" w:hAnsi="Calibri" w:cs="Calibri"/>
                <w:bCs/>
                <w:color w:val="000000"/>
                <w:sz w:val="24"/>
                <w:szCs w:val="24"/>
                <w:lang w:eastAsia="en-CA"/>
              </w:rPr>
            </w:pPr>
            <w:r w:rsidRPr="0091177C">
              <w:rPr>
                <w:rFonts w:ascii="Calibri" w:eastAsia="Times New Roman" w:hAnsi="Calibri" w:cs="Calibri"/>
                <w:bCs/>
                <w:color w:val="000000"/>
                <w:sz w:val="24"/>
                <w:szCs w:val="24"/>
                <w:lang w:eastAsia="en-CA"/>
              </w:rPr>
              <w:t>We welcome Sarah Lipton to the SAC as a</w:t>
            </w:r>
            <w:r w:rsidR="00864091">
              <w:rPr>
                <w:rFonts w:ascii="Calibri" w:eastAsia="Times New Roman" w:hAnsi="Calibri" w:cs="Calibri"/>
                <w:bCs/>
                <w:color w:val="000000"/>
                <w:sz w:val="24"/>
                <w:szCs w:val="24"/>
                <w:lang w:eastAsia="en-CA"/>
              </w:rPr>
              <w:t>n observer</w:t>
            </w:r>
            <w:r w:rsidRPr="0091177C">
              <w:rPr>
                <w:rFonts w:ascii="Calibri" w:eastAsia="Times New Roman" w:hAnsi="Calibri" w:cs="Calibri"/>
                <w:bCs/>
                <w:color w:val="000000"/>
                <w:sz w:val="24"/>
                <w:szCs w:val="24"/>
                <w:lang w:eastAsia="en-CA"/>
              </w:rPr>
              <w:t>.</w:t>
            </w:r>
          </w:p>
          <w:p w14:paraId="5C79CC73" w14:textId="10C6AA8A" w:rsidR="00215995" w:rsidRPr="0091177C" w:rsidRDefault="00215995" w:rsidP="0091177C">
            <w:pPr>
              <w:pStyle w:val="ListParagraph"/>
              <w:numPr>
                <w:ilvl w:val="0"/>
                <w:numId w:val="50"/>
              </w:numPr>
              <w:spacing w:after="0" w:line="240" w:lineRule="auto"/>
              <w:rPr>
                <w:rFonts w:ascii="Calibri" w:eastAsia="Times New Roman" w:hAnsi="Calibri" w:cs="Calibri"/>
                <w:bCs/>
                <w:color w:val="000000"/>
                <w:sz w:val="24"/>
                <w:szCs w:val="24"/>
                <w:lang w:eastAsia="en-CA"/>
              </w:rPr>
            </w:pPr>
            <w:r w:rsidRPr="0091177C">
              <w:rPr>
                <w:rFonts w:ascii="Calibri" w:eastAsia="Times New Roman" w:hAnsi="Calibri" w:cs="Calibri"/>
                <w:bCs/>
                <w:color w:val="000000"/>
                <w:sz w:val="24"/>
                <w:szCs w:val="24"/>
                <w:lang w:eastAsia="en-CA"/>
              </w:rPr>
              <w:t>Nicole Rosenow-Redhead: parent member in 3</w:t>
            </w:r>
            <w:r w:rsidRPr="0091177C">
              <w:rPr>
                <w:rFonts w:ascii="Calibri" w:eastAsia="Times New Roman" w:hAnsi="Calibri" w:cs="Calibri"/>
                <w:bCs/>
                <w:color w:val="000000"/>
                <w:sz w:val="24"/>
                <w:szCs w:val="24"/>
                <w:vertAlign w:val="superscript"/>
                <w:lang w:eastAsia="en-CA"/>
              </w:rPr>
              <w:t>rd</w:t>
            </w:r>
            <w:r w:rsidRPr="0091177C">
              <w:rPr>
                <w:rFonts w:ascii="Calibri" w:eastAsia="Times New Roman" w:hAnsi="Calibri" w:cs="Calibri"/>
                <w:bCs/>
                <w:color w:val="000000"/>
                <w:sz w:val="24"/>
                <w:szCs w:val="24"/>
                <w:lang w:eastAsia="en-CA"/>
              </w:rPr>
              <w:t xml:space="preserve"> year of service.</w:t>
            </w:r>
          </w:p>
          <w:p w14:paraId="30893106" w14:textId="77777777" w:rsidR="00215995" w:rsidRPr="00215995" w:rsidRDefault="00215995" w:rsidP="00291B86">
            <w:pPr>
              <w:spacing w:after="0" w:line="240" w:lineRule="auto"/>
              <w:rPr>
                <w:rFonts w:ascii="Calibri" w:eastAsia="Times New Roman" w:hAnsi="Calibri" w:cs="Calibri"/>
                <w:bCs/>
                <w:color w:val="000000"/>
                <w:sz w:val="24"/>
                <w:szCs w:val="24"/>
                <w:lang w:eastAsia="en-CA"/>
              </w:rPr>
            </w:pPr>
          </w:p>
          <w:p w14:paraId="46C81707" w14:textId="197893E0" w:rsidR="00291B86" w:rsidRDefault="00E37D40" w:rsidP="00291B86">
            <w:pPr>
              <w:spacing w:after="0" w:line="240" w:lineRule="auto"/>
              <w:rPr>
                <w:rFonts w:ascii="Calibri" w:eastAsia="Times New Roman" w:hAnsi="Calibri" w:cs="Calibri"/>
                <w:b/>
                <w:bCs/>
                <w:color w:val="000000"/>
                <w:sz w:val="24"/>
                <w:szCs w:val="24"/>
                <w:lang w:eastAsia="en-CA"/>
              </w:rPr>
            </w:pPr>
            <w:r w:rsidRPr="00E37D40">
              <w:rPr>
                <w:rFonts w:ascii="Calibri" w:eastAsia="Times New Roman" w:hAnsi="Calibri" w:cs="Calibri"/>
                <w:b/>
                <w:bCs/>
                <w:color w:val="000000"/>
                <w:sz w:val="24"/>
                <w:szCs w:val="24"/>
                <w:lang w:eastAsia="en-CA"/>
              </w:rPr>
              <w:t>SSP Update</w:t>
            </w:r>
          </w:p>
          <w:p w14:paraId="5894B8EE" w14:textId="70629F9B" w:rsidR="00215995" w:rsidRDefault="00215995" w:rsidP="00215995">
            <w:pPr>
              <w:pStyle w:val="ListParagraph"/>
              <w:numPr>
                <w:ilvl w:val="0"/>
                <w:numId w:val="45"/>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Grades primary to two continue to work </w:t>
            </w:r>
            <w:r w:rsidR="00B31333">
              <w:rPr>
                <w:rFonts w:ascii="Calibri" w:eastAsia="Times New Roman" w:hAnsi="Calibri" w:cs="Calibri"/>
                <w:bCs/>
                <w:color w:val="000000"/>
                <w:sz w:val="24"/>
                <w:szCs w:val="24"/>
                <w:lang w:eastAsia="en-CA"/>
              </w:rPr>
              <w:t>towards our literacy goal of</w:t>
            </w:r>
            <w:r>
              <w:rPr>
                <w:rFonts w:ascii="Calibri" w:eastAsia="Times New Roman" w:hAnsi="Calibri" w:cs="Calibri"/>
                <w:bCs/>
                <w:color w:val="000000"/>
                <w:sz w:val="24"/>
                <w:szCs w:val="24"/>
                <w:lang w:eastAsia="en-CA"/>
              </w:rPr>
              <w:t xml:space="preserve"> meeting benchmark by the end of their academic year. Teachers continue to monitor progress and input data.</w:t>
            </w:r>
          </w:p>
          <w:p w14:paraId="1A9B40B1" w14:textId="07273A64" w:rsidR="00215995" w:rsidRPr="00215995" w:rsidRDefault="00215995" w:rsidP="00215995">
            <w:pPr>
              <w:pStyle w:val="ListParagraph"/>
              <w:numPr>
                <w:ilvl w:val="0"/>
                <w:numId w:val="45"/>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 xml:space="preserve">Grades 4-6 continue to work on their math goal of computational fluency and focus 30 minutes of their day to </w:t>
            </w:r>
            <w:r>
              <w:rPr>
                <w:rFonts w:ascii="Calibri" w:eastAsia="Times New Roman" w:hAnsi="Calibri" w:cs="Calibri"/>
                <w:bCs/>
                <w:color w:val="000000"/>
                <w:sz w:val="24"/>
                <w:szCs w:val="24"/>
                <w:lang w:eastAsia="en-CA"/>
              </w:rPr>
              <w:lastRenderedPageBreak/>
              <w:t>practicing their mathematics facts (doubles, doubles plus one, etc.)</w:t>
            </w:r>
          </w:p>
          <w:p w14:paraId="69A788A3" w14:textId="77777777" w:rsidR="00A64E56" w:rsidRDefault="00A64E56" w:rsidP="00C42709">
            <w:pPr>
              <w:spacing w:after="0" w:line="240" w:lineRule="auto"/>
              <w:rPr>
                <w:rFonts w:ascii="Calibri" w:eastAsia="Times New Roman" w:hAnsi="Calibri" w:cs="Calibri"/>
                <w:b/>
                <w:bCs/>
                <w:color w:val="000000"/>
                <w:sz w:val="24"/>
                <w:szCs w:val="24"/>
                <w:lang w:eastAsia="en-CA"/>
              </w:rPr>
            </w:pPr>
          </w:p>
          <w:p w14:paraId="6B4F7D56" w14:textId="1E8CA4AF" w:rsidR="0030774D" w:rsidRDefault="00E37D40" w:rsidP="00C42709">
            <w:pPr>
              <w:spacing w:after="0" w:line="240" w:lineRule="auto"/>
              <w:rPr>
                <w:rFonts w:ascii="Calibri" w:eastAsia="Times New Roman" w:hAnsi="Calibri" w:cs="Calibri"/>
                <w:b/>
                <w:bCs/>
                <w:color w:val="000000"/>
                <w:sz w:val="24"/>
                <w:szCs w:val="24"/>
                <w:lang w:eastAsia="en-CA"/>
              </w:rPr>
            </w:pPr>
            <w:r w:rsidRPr="00E37D40">
              <w:rPr>
                <w:rFonts w:ascii="Calibri" w:eastAsia="Times New Roman" w:hAnsi="Calibri" w:cs="Calibri"/>
                <w:b/>
                <w:bCs/>
                <w:color w:val="000000"/>
                <w:sz w:val="24"/>
                <w:szCs w:val="24"/>
                <w:lang w:eastAsia="en-CA"/>
              </w:rPr>
              <w:t>Principal’s Report</w:t>
            </w:r>
            <w:r w:rsidR="00B26D45">
              <w:rPr>
                <w:rFonts w:ascii="Calibri" w:eastAsia="Times New Roman" w:hAnsi="Calibri" w:cs="Calibri"/>
                <w:b/>
                <w:bCs/>
                <w:color w:val="000000"/>
                <w:sz w:val="24"/>
                <w:szCs w:val="24"/>
                <w:lang w:eastAsia="en-CA"/>
              </w:rPr>
              <w:t xml:space="preserve"> (Rosie Bona)</w:t>
            </w:r>
          </w:p>
          <w:p w14:paraId="70D266AD" w14:textId="22936C3D" w:rsidR="00215995" w:rsidRDefault="00215995"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The</w:t>
            </w:r>
            <w:r w:rsidR="00B31333">
              <w:rPr>
                <w:rFonts w:ascii="Calibri" w:eastAsia="Times New Roman" w:hAnsi="Calibri" w:cs="Calibri"/>
                <w:bCs/>
                <w:color w:val="000000"/>
                <w:sz w:val="24"/>
                <w:szCs w:val="24"/>
                <w:lang w:eastAsia="en-CA"/>
              </w:rPr>
              <w:t xml:space="preserve"> grade 6s wrote the Provincial A</w:t>
            </w:r>
            <w:r>
              <w:rPr>
                <w:rFonts w:ascii="Calibri" w:eastAsia="Times New Roman" w:hAnsi="Calibri" w:cs="Calibri"/>
                <w:bCs/>
                <w:color w:val="000000"/>
                <w:sz w:val="24"/>
                <w:szCs w:val="24"/>
                <w:lang w:eastAsia="en-CA"/>
              </w:rPr>
              <w:t xml:space="preserve">ssessment at the end of October. This included both Mathematics and Literacy. Students and parents should expect results in the </w:t>
            </w:r>
            <w:r w:rsidR="00280698">
              <w:rPr>
                <w:rFonts w:ascii="Calibri" w:eastAsia="Times New Roman" w:hAnsi="Calibri" w:cs="Calibri"/>
                <w:bCs/>
                <w:color w:val="000000"/>
                <w:sz w:val="24"/>
                <w:szCs w:val="24"/>
                <w:lang w:eastAsia="en-CA"/>
              </w:rPr>
              <w:t>New Year</w:t>
            </w:r>
            <w:r>
              <w:rPr>
                <w:rFonts w:ascii="Calibri" w:eastAsia="Times New Roman" w:hAnsi="Calibri" w:cs="Calibri"/>
                <w:bCs/>
                <w:color w:val="000000"/>
                <w:sz w:val="24"/>
                <w:szCs w:val="24"/>
                <w:lang w:eastAsia="en-CA"/>
              </w:rPr>
              <w:t xml:space="preserve"> (January/February).</w:t>
            </w:r>
          </w:p>
          <w:p w14:paraId="7273DDA1" w14:textId="3477CC44" w:rsidR="00215995"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We were so fortunate to share in the Harvest Lunch for the first time in three years. We are thankful for all those who helped make Harvest Lunch a success. Students in Grade 4-6 helped to prepare the meal while parent volunteers helped to ensure students received their meals. Thank you!</w:t>
            </w:r>
          </w:p>
          <w:p w14:paraId="399F4A26" w14:textId="2F6B32D3" w:rsidR="00280698"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The PTA has been renamed and is now called the Home and School Association. So far this year the association is working hard to fu</w:t>
            </w:r>
            <w:r w:rsidR="00DE6CEC">
              <w:rPr>
                <w:rFonts w:ascii="Calibri" w:eastAsia="Times New Roman" w:hAnsi="Calibri" w:cs="Calibri"/>
                <w:bCs/>
                <w:color w:val="000000"/>
                <w:sz w:val="24"/>
                <w:szCs w:val="24"/>
                <w:lang w:eastAsia="en-CA"/>
              </w:rPr>
              <w:t>ndraise through coffee orders, m</w:t>
            </w:r>
            <w:r>
              <w:rPr>
                <w:rFonts w:ascii="Calibri" w:eastAsia="Times New Roman" w:hAnsi="Calibri" w:cs="Calibri"/>
                <w:bCs/>
                <w:color w:val="000000"/>
                <w:sz w:val="24"/>
                <w:szCs w:val="24"/>
                <w:lang w:eastAsia="en-CA"/>
              </w:rPr>
              <w:t xml:space="preserve">eat boxes and Christmas wreaths. </w:t>
            </w:r>
          </w:p>
          <w:p w14:paraId="79B960E6" w14:textId="295646DE" w:rsidR="00280698"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Parent Teacher</w:t>
            </w:r>
            <w:r w:rsidR="00DE6CEC">
              <w:rPr>
                <w:rFonts w:ascii="Calibri" w:eastAsia="Times New Roman" w:hAnsi="Calibri" w:cs="Calibri"/>
                <w:bCs/>
                <w:color w:val="000000"/>
                <w:sz w:val="24"/>
                <w:szCs w:val="24"/>
                <w:lang w:eastAsia="en-CA"/>
              </w:rPr>
              <w:t xml:space="preserve"> Interviews will take place in p</w:t>
            </w:r>
            <w:r>
              <w:rPr>
                <w:rFonts w:ascii="Calibri" w:eastAsia="Times New Roman" w:hAnsi="Calibri" w:cs="Calibri"/>
                <w:bCs/>
                <w:color w:val="000000"/>
                <w:sz w:val="24"/>
                <w:szCs w:val="24"/>
                <w:lang w:eastAsia="en-CA"/>
              </w:rPr>
              <w:t>erson this year</w:t>
            </w:r>
            <w:r w:rsidR="00DE6CEC">
              <w:rPr>
                <w:rFonts w:ascii="Calibri" w:eastAsia="Times New Roman" w:hAnsi="Calibri" w:cs="Calibri"/>
                <w:bCs/>
                <w:color w:val="000000"/>
                <w:sz w:val="24"/>
                <w:szCs w:val="24"/>
                <w:lang w:eastAsia="en-CA"/>
              </w:rPr>
              <w:t xml:space="preserve"> during the</w:t>
            </w:r>
            <w:r>
              <w:rPr>
                <w:rFonts w:ascii="Calibri" w:eastAsia="Times New Roman" w:hAnsi="Calibri" w:cs="Calibri"/>
                <w:bCs/>
                <w:color w:val="000000"/>
                <w:sz w:val="24"/>
                <w:szCs w:val="24"/>
                <w:lang w:eastAsia="en-CA"/>
              </w:rPr>
              <w:t xml:space="preserve"> afternoon and evening of Thursday</w:t>
            </w:r>
            <w:r w:rsidR="00DE6CEC">
              <w:rPr>
                <w:rFonts w:ascii="Calibri" w:eastAsia="Times New Roman" w:hAnsi="Calibri" w:cs="Calibri"/>
                <w:bCs/>
                <w:color w:val="000000"/>
                <w:sz w:val="24"/>
                <w:szCs w:val="24"/>
                <w:lang w:eastAsia="en-CA"/>
              </w:rPr>
              <w:t>,</w:t>
            </w:r>
            <w:r>
              <w:rPr>
                <w:rFonts w:ascii="Calibri" w:eastAsia="Times New Roman" w:hAnsi="Calibri" w:cs="Calibri"/>
                <w:bCs/>
                <w:color w:val="000000"/>
                <w:sz w:val="24"/>
                <w:szCs w:val="24"/>
                <w:lang w:eastAsia="en-CA"/>
              </w:rPr>
              <w:t xml:space="preserve"> December 1</w:t>
            </w:r>
            <w:r w:rsidRPr="00280698">
              <w:rPr>
                <w:rFonts w:ascii="Calibri" w:eastAsia="Times New Roman" w:hAnsi="Calibri" w:cs="Calibri"/>
                <w:bCs/>
                <w:color w:val="000000"/>
                <w:sz w:val="24"/>
                <w:szCs w:val="24"/>
                <w:vertAlign w:val="superscript"/>
                <w:lang w:eastAsia="en-CA"/>
              </w:rPr>
              <w:t>st</w:t>
            </w:r>
            <w:r>
              <w:rPr>
                <w:rFonts w:ascii="Calibri" w:eastAsia="Times New Roman" w:hAnsi="Calibri" w:cs="Calibri"/>
                <w:bCs/>
                <w:color w:val="000000"/>
                <w:sz w:val="24"/>
                <w:szCs w:val="24"/>
                <w:lang w:eastAsia="en-CA"/>
              </w:rPr>
              <w:t>, 2022. Please refer to your child’s teacher for an appointment time.</w:t>
            </w:r>
          </w:p>
          <w:p w14:paraId="73126A58" w14:textId="6B00BEE2" w:rsidR="00280698"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Report cards will go home on Tuesday</w:t>
            </w:r>
            <w:r w:rsidR="00DE6CEC">
              <w:rPr>
                <w:rFonts w:ascii="Calibri" w:eastAsia="Times New Roman" w:hAnsi="Calibri" w:cs="Calibri"/>
                <w:bCs/>
                <w:color w:val="000000"/>
                <w:sz w:val="24"/>
                <w:szCs w:val="24"/>
                <w:lang w:eastAsia="en-CA"/>
              </w:rPr>
              <w:t>,</w:t>
            </w:r>
            <w:r>
              <w:rPr>
                <w:rFonts w:ascii="Calibri" w:eastAsia="Times New Roman" w:hAnsi="Calibri" w:cs="Calibri"/>
                <w:bCs/>
                <w:color w:val="000000"/>
                <w:sz w:val="24"/>
                <w:szCs w:val="24"/>
                <w:lang w:eastAsia="en-CA"/>
              </w:rPr>
              <w:t xml:space="preserve"> November 29</w:t>
            </w:r>
            <w:r w:rsidRPr="00280698">
              <w:rPr>
                <w:rFonts w:ascii="Calibri" w:eastAsia="Times New Roman" w:hAnsi="Calibri" w:cs="Calibri"/>
                <w:bCs/>
                <w:color w:val="000000"/>
                <w:sz w:val="24"/>
                <w:szCs w:val="24"/>
                <w:vertAlign w:val="superscript"/>
                <w:lang w:eastAsia="en-CA"/>
              </w:rPr>
              <w:t>th</w:t>
            </w:r>
            <w:r>
              <w:rPr>
                <w:rFonts w:ascii="Calibri" w:eastAsia="Times New Roman" w:hAnsi="Calibri" w:cs="Calibri"/>
                <w:bCs/>
                <w:color w:val="000000"/>
                <w:sz w:val="24"/>
                <w:szCs w:val="24"/>
                <w:lang w:eastAsia="en-CA"/>
              </w:rPr>
              <w:t xml:space="preserve">, 2022. We are working to have report cards in digital form </w:t>
            </w:r>
            <w:r w:rsidR="00DE6CEC">
              <w:rPr>
                <w:rFonts w:ascii="Calibri" w:eastAsia="Times New Roman" w:hAnsi="Calibri" w:cs="Calibri"/>
                <w:bCs/>
                <w:color w:val="000000"/>
                <w:sz w:val="24"/>
                <w:szCs w:val="24"/>
                <w:lang w:eastAsia="en-CA"/>
              </w:rPr>
              <w:t>this year</w:t>
            </w:r>
            <w:r>
              <w:rPr>
                <w:rFonts w:ascii="Calibri" w:eastAsia="Times New Roman" w:hAnsi="Calibri" w:cs="Calibri"/>
                <w:bCs/>
                <w:color w:val="000000"/>
                <w:sz w:val="24"/>
                <w:szCs w:val="24"/>
                <w:lang w:eastAsia="en-CA"/>
              </w:rPr>
              <w:t xml:space="preserve">. </w:t>
            </w:r>
          </w:p>
          <w:p w14:paraId="217232F6" w14:textId="43913CB2" w:rsidR="00280698"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On Friday December 2</w:t>
            </w:r>
            <w:r w:rsidRPr="00280698">
              <w:rPr>
                <w:rFonts w:ascii="Calibri" w:eastAsia="Times New Roman" w:hAnsi="Calibri" w:cs="Calibri"/>
                <w:bCs/>
                <w:color w:val="000000"/>
                <w:sz w:val="24"/>
                <w:szCs w:val="24"/>
                <w:vertAlign w:val="superscript"/>
                <w:lang w:eastAsia="en-CA"/>
              </w:rPr>
              <w:t>nd</w:t>
            </w:r>
            <w:r>
              <w:rPr>
                <w:rFonts w:ascii="Calibri" w:eastAsia="Times New Roman" w:hAnsi="Calibri" w:cs="Calibri"/>
                <w:bCs/>
                <w:color w:val="000000"/>
                <w:sz w:val="24"/>
                <w:szCs w:val="24"/>
                <w:lang w:eastAsia="en-CA"/>
              </w:rPr>
              <w:t>, 2022</w:t>
            </w:r>
            <w:r w:rsidR="00DE6CEC">
              <w:rPr>
                <w:rFonts w:ascii="Calibri" w:eastAsia="Times New Roman" w:hAnsi="Calibri" w:cs="Calibri"/>
                <w:bCs/>
                <w:color w:val="000000"/>
                <w:sz w:val="24"/>
                <w:szCs w:val="24"/>
                <w:lang w:eastAsia="en-CA"/>
              </w:rPr>
              <w:t>, t</w:t>
            </w:r>
            <w:r>
              <w:rPr>
                <w:rFonts w:ascii="Calibri" w:eastAsia="Times New Roman" w:hAnsi="Calibri" w:cs="Calibri"/>
                <w:bCs/>
                <w:color w:val="000000"/>
                <w:sz w:val="24"/>
                <w:szCs w:val="24"/>
                <w:lang w:eastAsia="en-CA"/>
              </w:rPr>
              <w:t>eachers wi</w:t>
            </w:r>
            <w:r w:rsidR="00DE6CEC">
              <w:rPr>
                <w:rFonts w:ascii="Calibri" w:eastAsia="Times New Roman" w:hAnsi="Calibri" w:cs="Calibri"/>
                <w:bCs/>
                <w:color w:val="000000"/>
                <w:sz w:val="24"/>
                <w:szCs w:val="24"/>
                <w:lang w:eastAsia="en-CA"/>
              </w:rPr>
              <w:t>ll participate in Professional D</w:t>
            </w:r>
            <w:r>
              <w:rPr>
                <w:rFonts w:ascii="Calibri" w:eastAsia="Times New Roman" w:hAnsi="Calibri" w:cs="Calibri"/>
                <w:bCs/>
                <w:color w:val="000000"/>
                <w:sz w:val="24"/>
                <w:szCs w:val="24"/>
                <w:lang w:eastAsia="en-CA"/>
              </w:rPr>
              <w:t xml:space="preserve">evelopment concentrating on Treaty Education, Land acknowledgement, the Literacy Goal for primary to Grade 2 students as well as the Mathematics </w:t>
            </w:r>
            <w:r w:rsidR="00DE6CEC">
              <w:rPr>
                <w:rFonts w:ascii="Calibri" w:eastAsia="Times New Roman" w:hAnsi="Calibri" w:cs="Calibri"/>
                <w:bCs/>
                <w:color w:val="000000"/>
                <w:sz w:val="24"/>
                <w:szCs w:val="24"/>
                <w:lang w:eastAsia="en-CA"/>
              </w:rPr>
              <w:t>computational fluency goal for Grades 4-6</w:t>
            </w:r>
            <w:r>
              <w:rPr>
                <w:rFonts w:ascii="Calibri" w:eastAsia="Times New Roman" w:hAnsi="Calibri" w:cs="Calibri"/>
                <w:bCs/>
                <w:color w:val="000000"/>
                <w:sz w:val="24"/>
                <w:szCs w:val="24"/>
                <w:lang w:eastAsia="en-CA"/>
              </w:rPr>
              <w:t>.</w:t>
            </w:r>
          </w:p>
          <w:p w14:paraId="247C6785" w14:textId="35D25AE5" w:rsidR="00280698" w:rsidRDefault="00280698" w:rsidP="00215995">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The Holiday Concert will take place on Tuesday</w:t>
            </w:r>
            <w:r w:rsidR="00DE6CEC">
              <w:rPr>
                <w:rFonts w:ascii="Calibri" w:eastAsia="Times New Roman" w:hAnsi="Calibri" w:cs="Calibri"/>
                <w:bCs/>
                <w:color w:val="000000"/>
                <w:sz w:val="24"/>
                <w:szCs w:val="24"/>
                <w:lang w:eastAsia="en-CA"/>
              </w:rPr>
              <w:t>,</w:t>
            </w:r>
            <w:r>
              <w:rPr>
                <w:rFonts w:ascii="Calibri" w:eastAsia="Times New Roman" w:hAnsi="Calibri" w:cs="Calibri"/>
                <w:bCs/>
                <w:color w:val="000000"/>
                <w:sz w:val="24"/>
                <w:szCs w:val="24"/>
                <w:lang w:eastAsia="en-CA"/>
              </w:rPr>
              <w:t xml:space="preserve"> December 6</w:t>
            </w:r>
            <w:r w:rsidRPr="00280698">
              <w:rPr>
                <w:rFonts w:ascii="Calibri" w:eastAsia="Times New Roman" w:hAnsi="Calibri" w:cs="Calibri"/>
                <w:bCs/>
                <w:color w:val="000000"/>
                <w:sz w:val="24"/>
                <w:szCs w:val="24"/>
                <w:vertAlign w:val="superscript"/>
                <w:lang w:eastAsia="en-CA"/>
              </w:rPr>
              <w:t>th</w:t>
            </w:r>
            <w:r>
              <w:rPr>
                <w:rFonts w:ascii="Calibri" w:eastAsia="Times New Roman" w:hAnsi="Calibri" w:cs="Calibri"/>
                <w:bCs/>
                <w:color w:val="000000"/>
                <w:sz w:val="24"/>
                <w:szCs w:val="24"/>
                <w:lang w:eastAsia="en-CA"/>
              </w:rPr>
              <w:t xml:space="preserve"> and Wednesday December 7</w:t>
            </w:r>
            <w:r w:rsidRPr="00280698">
              <w:rPr>
                <w:rFonts w:ascii="Calibri" w:eastAsia="Times New Roman" w:hAnsi="Calibri" w:cs="Calibri"/>
                <w:bCs/>
                <w:color w:val="000000"/>
                <w:sz w:val="24"/>
                <w:szCs w:val="24"/>
                <w:vertAlign w:val="superscript"/>
                <w:lang w:eastAsia="en-CA"/>
              </w:rPr>
              <w:t>th</w:t>
            </w:r>
            <w:r>
              <w:rPr>
                <w:rFonts w:ascii="Calibri" w:eastAsia="Times New Roman" w:hAnsi="Calibri" w:cs="Calibri"/>
                <w:bCs/>
                <w:color w:val="000000"/>
                <w:sz w:val="24"/>
                <w:szCs w:val="24"/>
                <w:lang w:eastAsia="en-CA"/>
              </w:rPr>
              <w:t>. Mrs. Hart sent information home with your child outlining the concert nights. There will only be 2 tickets per sibling group sent home to families. Please return the slip sent home to receive your tickets.</w:t>
            </w:r>
          </w:p>
          <w:p w14:paraId="0A49AF9A" w14:textId="07380E17" w:rsidR="00EF11CB" w:rsidRPr="0091177C" w:rsidRDefault="00280698" w:rsidP="0091177C">
            <w:pPr>
              <w:pStyle w:val="ListParagraph"/>
              <w:numPr>
                <w:ilvl w:val="0"/>
                <w:numId w:val="46"/>
              </w:numPr>
              <w:spacing w:after="0" w:line="240" w:lineRule="auto"/>
              <w:rPr>
                <w:rFonts w:ascii="Calibri" w:eastAsia="Times New Roman" w:hAnsi="Calibri" w:cs="Calibri"/>
                <w:bCs/>
                <w:color w:val="000000"/>
                <w:sz w:val="24"/>
                <w:szCs w:val="24"/>
                <w:lang w:eastAsia="en-CA"/>
              </w:rPr>
            </w:pPr>
            <w:r>
              <w:rPr>
                <w:rFonts w:ascii="Calibri" w:eastAsia="Times New Roman" w:hAnsi="Calibri" w:cs="Calibri"/>
                <w:bCs/>
                <w:color w:val="000000"/>
                <w:sz w:val="24"/>
                <w:szCs w:val="24"/>
                <w:lang w:eastAsia="en-CA"/>
              </w:rPr>
              <w:t>We were also fortunate to take part in a Remembrance Day assembly this month to honor those who gave their lives and who work so hard to protect our country. Students gathered in the gym for the first time in three years.</w:t>
            </w:r>
          </w:p>
        </w:tc>
      </w:tr>
      <w:tr w:rsidR="00D755CA" w:rsidRPr="00E37D40" w14:paraId="38DA6F04" w14:textId="77777777" w:rsidTr="00483CE4">
        <w:trPr>
          <w:trHeight w:val="180"/>
        </w:trPr>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3A25A" w14:textId="0F538249" w:rsidR="00E37D40" w:rsidRPr="00E37D40" w:rsidRDefault="00215995" w:rsidP="00E37D40">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lastRenderedPageBreak/>
              <w:t>7</w:t>
            </w:r>
            <w:r w:rsidR="00D755CA" w:rsidRPr="00E37D40">
              <w:rPr>
                <w:rFonts w:ascii="Calibri" w:eastAsia="Times New Roman" w:hAnsi="Calibri" w:cs="Calibri"/>
                <w:color w:val="000000"/>
                <w:sz w:val="24"/>
                <w:szCs w:val="24"/>
                <w:lang w:eastAsia="en-CA"/>
              </w:rPr>
              <w:t>. Adjournment and Next Meeting </w:t>
            </w:r>
          </w:p>
          <w:p w14:paraId="191839AE" w14:textId="77777777" w:rsidR="00E37D40" w:rsidRPr="00E37D40" w:rsidRDefault="00E37D40" w:rsidP="00E37D40">
            <w:pPr>
              <w:spacing w:after="0" w:line="240" w:lineRule="auto"/>
              <w:rPr>
                <w:rFonts w:ascii="Times New Roman" w:eastAsia="Times New Roman" w:hAnsi="Times New Roman" w:cs="Times New Roman"/>
                <w:sz w:val="24"/>
                <w:szCs w:val="24"/>
                <w:lang w:eastAsia="en-CA"/>
              </w:rPr>
            </w:pPr>
          </w:p>
        </w:tc>
        <w:tc>
          <w:tcPr>
            <w:tcW w:w="6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D441A" w14:textId="05FFA44B" w:rsidR="00B7142F" w:rsidRPr="00E37D40" w:rsidRDefault="00215995" w:rsidP="0010208C">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Next meeting will take place Wednesday January 11</w:t>
            </w:r>
            <w:r w:rsidRPr="00215995">
              <w:rPr>
                <w:rFonts w:ascii="Calibri" w:eastAsia="Times New Roman" w:hAnsi="Calibri" w:cs="Calibri"/>
                <w:color w:val="000000"/>
                <w:sz w:val="24"/>
                <w:szCs w:val="24"/>
                <w:vertAlign w:val="superscript"/>
                <w:lang w:eastAsia="en-CA"/>
              </w:rPr>
              <w:t>th</w:t>
            </w:r>
            <w:r>
              <w:rPr>
                <w:rFonts w:ascii="Calibri" w:eastAsia="Times New Roman" w:hAnsi="Calibri" w:cs="Calibri"/>
                <w:color w:val="000000"/>
                <w:sz w:val="24"/>
                <w:szCs w:val="24"/>
                <w:lang w:eastAsia="en-CA"/>
              </w:rPr>
              <w:t xml:space="preserve"> at 5pm</w:t>
            </w:r>
          </w:p>
        </w:tc>
      </w:tr>
    </w:tbl>
    <w:p w14:paraId="2EE1B090" w14:textId="763CEAD5" w:rsidR="003E73E0" w:rsidRDefault="003E73E0"/>
    <w:sectPr w:rsidR="003E7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703"/>
    <w:multiLevelType w:val="hybridMultilevel"/>
    <w:tmpl w:val="0EE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7F4"/>
    <w:multiLevelType w:val="multilevel"/>
    <w:tmpl w:val="490C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A47A9"/>
    <w:multiLevelType w:val="hybridMultilevel"/>
    <w:tmpl w:val="E446D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E75F9"/>
    <w:multiLevelType w:val="multilevel"/>
    <w:tmpl w:val="307E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66120"/>
    <w:multiLevelType w:val="hybridMultilevel"/>
    <w:tmpl w:val="C9765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2A696A"/>
    <w:multiLevelType w:val="hybridMultilevel"/>
    <w:tmpl w:val="C938E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C72BA2"/>
    <w:multiLevelType w:val="hybridMultilevel"/>
    <w:tmpl w:val="2974BF4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F33265F"/>
    <w:multiLevelType w:val="hybridMultilevel"/>
    <w:tmpl w:val="6ADE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632664"/>
    <w:multiLevelType w:val="multilevel"/>
    <w:tmpl w:val="221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53291"/>
    <w:multiLevelType w:val="hybridMultilevel"/>
    <w:tmpl w:val="22F20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A02958"/>
    <w:multiLevelType w:val="hybridMultilevel"/>
    <w:tmpl w:val="BE764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46001E"/>
    <w:multiLevelType w:val="multilevel"/>
    <w:tmpl w:val="5F9C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A01F8"/>
    <w:multiLevelType w:val="hybridMultilevel"/>
    <w:tmpl w:val="7ED67C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5CB1935"/>
    <w:multiLevelType w:val="hybridMultilevel"/>
    <w:tmpl w:val="5FD62C12"/>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14" w15:restartNumberingAfterBreak="0">
    <w:nsid w:val="29224876"/>
    <w:multiLevelType w:val="hybridMultilevel"/>
    <w:tmpl w:val="0FDCD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6F4C5B"/>
    <w:multiLevelType w:val="hybridMultilevel"/>
    <w:tmpl w:val="0C0EE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D4716D"/>
    <w:multiLevelType w:val="hybridMultilevel"/>
    <w:tmpl w:val="B14E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90D2C"/>
    <w:multiLevelType w:val="hybridMultilevel"/>
    <w:tmpl w:val="E1121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640A6E"/>
    <w:multiLevelType w:val="hybridMultilevel"/>
    <w:tmpl w:val="826C0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7D55B9"/>
    <w:multiLevelType w:val="hybridMultilevel"/>
    <w:tmpl w:val="D7101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5A5182"/>
    <w:multiLevelType w:val="hybridMultilevel"/>
    <w:tmpl w:val="EFF2C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207E68"/>
    <w:multiLevelType w:val="hybridMultilevel"/>
    <w:tmpl w:val="70000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F03598"/>
    <w:multiLevelType w:val="hybridMultilevel"/>
    <w:tmpl w:val="8CECB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0B3EC7"/>
    <w:multiLevelType w:val="hybridMultilevel"/>
    <w:tmpl w:val="215C3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421C05"/>
    <w:multiLevelType w:val="hybridMultilevel"/>
    <w:tmpl w:val="FEA0F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1059A0"/>
    <w:multiLevelType w:val="hybridMultilevel"/>
    <w:tmpl w:val="108E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60F98"/>
    <w:multiLevelType w:val="hybridMultilevel"/>
    <w:tmpl w:val="F3467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4D5860"/>
    <w:multiLevelType w:val="hybridMultilevel"/>
    <w:tmpl w:val="8118D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CB1F86"/>
    <w:multiLevelType w:val="hybridMultilevel"/>
    <w:tmpl w:val="E7C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F21D2"/>
    <w:multiLevelType w:val="hybridMultilevel"/>
    <w:tmpl w:val="D310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75CA2"/>
    <w:multiLevelType w:val="hybridMultilevel"/>
    <w:tmpl w:val="0B2E3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5D077D"/>
    <w:multiLevelType w:val="multilevel"/>
    <w:tmpl w:val="04C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5D1065"/>
    <w:multiLevelType w:val="hybridMultilevel"/>
    <w:tmpl w:val="63D44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2B6577"/>
    <w:multiLevelType w:val="hybridMultilevel"/>
    <w:tmpl w:val="63E2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D9A5268"/>
    <w:multiLevelType w:val="hybridMultilevel"/>
    <w:tmpl w:val="4B382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2B94248"/>
    <w:multiLevelType w:val="hybridMultilevel"/>
    <w:tmpl w:val="F9B2C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2C21252"/>
    <w:multiLevelType w:val="hybridMultilevel"/>
    <w:tmpl w:val="2076A2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2D21B67"/>
    <w:multiLevelType w:val="hybridMultilevel"/>
    <w:tmpl w:val="CFD00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295FF4"/>
    <w:multiLevelType w:val="hybridMultilevel"/>
    <w:tmpl w:val="DA0E0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861DA0"/>
    <w:multiLevelType w:val="multilevel"/>
    <w:tmpl w:val="88B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F273E"/>
    <w:multiLevelType w:val="hybridMultilevel"/>
    <w:tmpl w:val="3E4C5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56B15BE"/>
    <w:multiLevelType w:val="hybridMultilevel"/>
    <w:tmpl w:val="9904D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9C62F65"/>
    <w:multiLevelType w:val="hybridMultilevel"/>
    <w:tmpl w:val="BE265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A80BC7"/>
    <w:multiLevelType w:val="hybridMultilevel"/>
    <w:tmpl w:val="1776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AA3C8D"/>
    <w:multiLevelType w:val="hybridMultilevel"/>
    <w:tmpl w:val="3C8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80BB4"/>
    <w:multiLevelType w:val="hybridMultilevel"/>
    <w:tmpl w:val="C94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03661"/>
    <w:multiLevelType w:val="hybridMultilevel"/>
    <w:tmpl w:val="EB7A5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C01575"/>
    <w:multiLevelType w:val="hybridMultilevel"/>
    <w:tmpl w:val="8D14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E55FA"/>
    <w:multiLevelType w:val="hybridMultilevel"/>
    <w:tmpl w:val="F3744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040F7A"/>
    <w:multiLevelType w:val="hybridMultilevel"/>
    <w:tmpl w:val="E72C1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2188546">
    <w:abstractNumId w:val="39"/>
  </w:num>
  <w:num w:numId="2" w16cid:durableId="1261061994">
    <w:abstractNumId w:val="31"/>
  </w:num>
  <w:num w:numId="3" w16cid:durableId="1962177496">
    <w:abstractNumId w:val="1"/>
  </w:num>
  <w:num w:numId="4" w16cid:durableId="1824737088">
    <w:abstractNumId w:val="11"/>
  </w:num>
  <w:num w:numId="5" w16cid:durableId="361253361">
    <w:abstractNumId w:val="3"/>
  </w:num>
  <w:num w:numId="6" w16cid:durableId="636304409">
    <w:abstractNumId w:val="8"/>
  </w:num>
  <w:num w:numId="7" w16cid:durableId="102577335">
    <w:abstractNumId w:val="49"/>
  </w:num>
  <w:num w:numId="8" w16cid:durableId="1160123272">
    <w:abstractNumId w:val="2"/>
  </w:num>
  <w:num w:numId="9" w16cid:durableId="1946498950">
    <w:abstractNumId w:val="15"/>
  </w:num>
  <w:num w:numId="10" w16cid:durableId="599338082">
    <w:abstractNumId w:val="28"/>
  </w:num>
  <w:num w:numId="11" w16cid:durableId="1116094977">
    <w:abstractNumId w:val="37"/>
  </w:num>
  <w:num w:numId="12" w16cid:durableId="1484465366">
    <w:abstractNumId w:val="43"/>
  </w:num>
  <w:num w:numId="13" w16cid:durableId="649480795">
    <w:abstractNumId w:val="14"/>
  </w:num>
  <w:num w:numId="14" w16cid:durableId="923493771">
    <w:abstractNumId w:val="4"/>
  </w:num>
  <w:num w:numId="15" w16cid:durableId="748844280">
    <w:abstractNumId w:val="26"/>
  </w:num>
  <w:num w:numId="16" w16cid:durableId="439687390">
    <w:abstractNumId w:val="17"/>
  </w:num>
  <w:num w:numId="17" w16cid:durableId="96027716">
    <w:abstractNumId w:val="23"/>
  </w:num>
  <w:num w:numId="18" w16cid:durableId="1807356131">
    <w:abstractNumId w:val="18"/>
  </w:num>
  <w:num w:numId="19" w16cid:durableId="1067730322">
    <w:abstractNumId w:val="41"/>
  </w:num>
  <w:num w:numId="20" w16cid:durableId="1446536009">
    <w:abstractNumId w:val="19"/>
  </w:num>
  <w:num w:numId="21" w16cid:durableId="318927959">
    <w:abstractNumId w:val="46"/>
  </w:num>
  <w:num w:numId="22" w16cid:durableId="2028284058">
    <w:abstractNumId w:val="22"/>
  </w:num>
  <w:num w:numId="23" w16cid:durableId="1458179830">
    <w:abstractNumId w:val="6"/>
  </w:num>
  <w:num w:numId="24" w16cid:durableId="1077627636">
    <w:abstractNumId w:val="10"/>
  </w:num>
  <w:num w:numId="25" w16cid:durableId="1430083052">
    <w:abstractNumId w:val="13"/>
  </w:num>
  <w:num w:numId="26" w16cid:durableId="1851481641">
    <w:abstractNumId w:val="7"/>
  </w:num>
  <w:num w:numId="27" w16cid:durableId="1249579391">
    <w:abstractNumId w:val="42"/>
  </w:num>
  <w:num w:numId="28" w16cid:durableId="823425301">
    <w:abstractNumId w:val="40"/>
  </w:num>
  <w:num w:numId="29" w16cid:durableId="621618176">
    <w:abstractNumId w:val="12"/>
  </w:num>
  <w:num w:numId="30" w16cid:durableId="531070362">
    <w:abstractNumId w:val="9"/>
  </w:num>
  <w:num w:numId="31" w16cid:durableId="26757557">
    <w:abstractNumId w:val="48"/>
  </w:num>
  <w:num w:numId="32" w16cid:durableId="276912472">
    <w:abstractNumId w:val="33"/>
  </w:num>
  <w:num w:numId="33" w16cid:durableId="1016348645">
    <w:abstractNumId w:val="47"/>
  </w:num>
  <w:num w:numId="34" w16cid:durableId="458180990">
    <w:abstractNumId w:val="0"/>
  </w:num>
  <w:num w:numId="35" w16cid:durableId="1284144926">
    <w:abstractNumId w:val="45"/>
  </w:num>
  <w:num w:numId="36" w16cid:durableId="788430082">
    <w:abstractNumId w:val="44"/>
  </w:num>
  <w:num w:numId="37" w16cid:durableId="389814108">
    <w:abstractNumId w:val="16"/>
  </w:num>
  <w:num w:numId="38" w16cid:durableId="499202599">
    <w:abstractNumId w:val="29"/>
  </w:num>
  <w:num w:numId="39" w16cid:durableId="105858334">
    <w:abstractNumId w:val="32"/>
  </w:num>
  <w:num w:numId="40" w16cid:durableId="904992832">
    <w:abstractNumId w:val="21"/>
  </w:num>
  <w:num w:numId="41" w16cid:durableId="1799251277">
    <w:abstractNumId w:val="38"/>
  </w:num>
  <w:num w:numId="42" w16cid:durableId="729765380">
    <w:abstractNumId w:val="34"/>
  </w:num>
  <w:num w:numId="43" w16cid:durableId="177432185">
    <w:abstractNumId w:val="30"/>
  </w:num>
  <w:num w:numId="44" w16cid:durableId="480540792">
    <w:abstractNumId w:val="25"/>
  </w:num>
  <w:num w:numId="45" w16cid:durableId="314578520">
    <w:abstractNumId w:val="5"/>
  </w:num>
  <w:num w:numId="46" w16cid:durableId="1369571984">
    <w:abstractNumId w:val="35"/>
  </w:num>
  <w:num w:numId="47" w16cid:durableId="658925285">
    <w:abstractNumId w:val="24"/>
  </w:num>
  <w:num w:numId="48" w16cid:durableId="136774304">
    <w:abstractNumId w:val="27"/>
  </w:num>
  <w:num w:numId="49" w16cid:durableId="736516465">
    <w:abstractNumId w:val="36"/>
  </w:num>
  <w:num w:numId="50" w16cid:durableId="3758124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40"/>
    <w:rsid w:val="00026A36"/>
    <w:rsid w:val="00060FB9"/>
    <w:rsid w:val="00091E3D"/>
    <w:rsid w:val="000D1BD0"/>
    <w:rsid w:val="0010208C"/>
    <w:rsid w:val="001179EA"/>
    <w:rsid w:val="00152B8A"/>
    <w:rsid w:val="0017192A"/>
    <w:rsid w:val="0018549A"/>
    <w:rsid w:val="001C3BAF"/>
    <w:rsid w:val="001F3993"/>
    <w:rsid w:val="001F5337"/>
    <w:rsid w:val="00213041"/>
    <w:rsid w:val="00215995"/>
    <w:rsid w:val="0024005E"/>
    <w:rsid w:val="002420DB"/>
    <w:rsid w:val="002735A9"/>
    <w:rsid w:val="00280698"/>
    <w:rsid w:val="00291B86"/>
    <w:rsid w:val="002E0FA5"/>
    <w:rsid w:val="002E70CD"/>
    <w:rsid w:val="002F4035"/>
    <w:rsid w:val="0030774D"/>
    <w:rsid w:val="003244A3"/>
    <w:rsid w:val="00337FAF"/>
    <w:rsid w:val="003779A2"/>
    <w:rsid w:val="003B0024"/>
    <w:rsid w:val="003C01D9"/>
    <w:rsid w:val="003E73E0"/>
    <w:rsid w:val="003F3CD2"/>
    <w:rsid w:val="004229AB"/>
    <w:rsid w:val="00425D18"/>
    <w:rsid w:val="00482F3D"/>
    <w:rsid w:val="00483CE4"/>
    <w:rsid w:val="00554367"/>
    <w:rsid w:val="00581A1D"/>
    <w:rsid w:val="00613B64"/>
    <w:rsid w:val="006919C0"/>
    <w:rsid w:val="00700D41"/>
    <w:rsid w:val="00702BED"/>
    <w:rsid w:val="007160CB"/>
    <w:rsid w:val="007530BE"/>
    <w:rsid w:val="007800EA"/>
    <w:rsid w:val="00782A36"/>
    <w:rsid w:val="007876B1"/>
    <w:rsid w:val="007971B4"/>
    <w:rsid w:val="007E0BA5"/>
    <w:rsid w:val="007F6167"/>
    <w:rsid w:val="00832815"/>
    <w:rsid w:val="00840447"/>
    <w:rsid w:val="00864091"/>
    <w:rsid w:val="00866A2E"/>
    <w:rsid w:val="00874258"/>
    <w:rsid w:val="00877017"/>
    <w:rsid w:val="0088555D"/>
    <w:rsid w:val="008A0EF8"/>
    <w:rsid w:val="008A2F2A"/>
    <w:rsid w:val="008C0CDC"/>
    <w:rsid w:val="008C203E"/>
    <w:rsid w:val="0091177C"/>
    <w:rsid w:val="009364A9"/>
    <w:rsid w:val="0094234A"/>
    <w:rsid w:val="0098363E"/>
    <w:rsid w:val="009F697E"/>
    <w:rsid w:val="00A04E68"/>
    <w:rsid w:val="00A27325"/>
    <w:rsid w:val="00A64E56"/>
    <w:rsid w:val="00A86955"/>
    <w:rsid w:val="00AC6A1B"/>
    <w:rsid w:val="00AD3179"/>
    <w:rsid w:val="00AF1D6C"/>
    <w:rsid w:val="00B26D45"/>
    <w:rsid w:val="00B31333"/>
    <w:rsid w:val="00B42CA7"/>
    <w:rsid w:val="00B7142F"/>
    <w:rsid w:val="00B76080"/>
    <w:rsid w:val="00C07F6D"/>
    <w:rsid w:val="00C146D1"/>
    <w:rsid w:val="00C42709"/>
    <w:rsid w:val="00C70C71"/>
    <w:rsid w:val="00CA4FFA"/>
    <w:rsid w:val="00D1068F"/>
    <w:rsid w:val="00D121D2"/>
    <w:rsid w:val="00D755CA"/>
    <w:rsid w:val="00D775DA"/>
    <w:rsid w:val="00D94F36"/>
    <w:rsid w:val="00DA10ED"/>
    <w:rsid w:val="00DA2E34"/>
    <w:rsid w:val="00DA7FD8"/>
    <w:rsid w:val="00DC793D"/>
    <w:rsid w:val="00DE6CEC"/>
    <w:rsid w:val="00E0187A"/>
    <w:rsid w:val="00E12359"/>
    <w:rsid w:val="00E246BD"/>
    <w:rsid w:val="00E37D40"/>
    <w:rsid w:val="00E60981"/>
    <w:rsid w:val="00E60E89"/>
    <w:rsid w:val="00EC08D7"/>
    <w:rsid w:val="00EC0B40"/>
    <w:rsid w:val="00EC4E31"/>
    <w:rsid w:val="00EC79F9"/>
    <w:rsid w:val="00ED365A"/>
    <w:rsid w:val="00EF11CB"/>
    <w:rsid w:val="00F403C9"/>
    <w:rsid w:val="00F824AA"/>
    <w:rsid w:val="00F86DF2"/>
    <w:rsid w:val="00FA2DF2"/>
    <w:rsid w:val="00FA7FA6"/>
    <w:rsid w:val="00FF140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65EC"/>
  <w15:docId w15:val="{8B4C91B0-F492-4BF3-B104-9F5A48BC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A6"/>
    <w:rPr>
      <w:rFonts w:ascii="Segoe UI" w:hAnsi="Segoe UI" w:cs="Segoe UI"/>
      <w:sz w:val="18"/>
      <w:szCs w:val="18"/>
    </w:rPr>
  </w:style>
  <w:style w:type="paragraph" w:styleId="ListParagraph">
    <w:name w:val="List Paragraph"/>
    <w:basedOn w:val="Normal"/>
    <w:uiPriority w:val="34"/>
    <w:qFormat/>
    <w:rsid w:val="0030774D"/>
    <w:pPr>
      <w:ind w:left="720"/>
      <w:contextualSpacing/>
    </w:pPr>
  </w:style>
  <w:style w:type="character" w:customStyle="1" w:styleId="il">
    <w:name w:val="il"/>
    <w:basedOn w:val="DefaultParagraphFont"/>
    <w:rsid w:val="00E2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1096">
      <w:bodyDiv w:val="1"/>
      <w:marLeft w:val="0"/>
      <w:marRight w:val="0"/>
      <w:marTop w:val="0"/>
      <w:marBottom w:val="0"/>
      <w:divBdr>
        <w:top w:val="none" w:sz="0" w:space="0" w:color="auto"/>
        <w:left w:val="none" w:sz="0" w:space="0" w:color="auto"/>
        <w:bottom w:val="none" w:sz="0" w:space="0" w:color="auto"/>
        <w:right w:val="none" w:sz="0" w:space="0" w:color="auto"/>
      </w:divBdr>
      <w:divsChild>
        <w:div w:id="805053490">
          <w:marLeft w:val="-720"/>
          <w:marRight w:val="0"/>
          <w:marTop w:val="0"/>
          <w:marBottom w:val="0"/>
          <w:divBdr>
            <w:top w:val="none" w:sz="0" w:space="0" w:color="auto"/>
            <w:left w:val="none" w:sz="0" w:space="0" w:color="auto"/>
            <w:bottom w:val="none" w:sz="0" w:space="0" w:color="auto"/>
            <w:right w:val="none" w:sz="0" w:space="0" w:color="auto"/>
          </w:divBdr>
        </w:div>
      </w:divsChild>
    </w:div>
    <w:div w:id="1403524642">
      <w:bodyDiv w:val="1"/>
      <w:marLeft w:val="0"/>
      <w:marRight w:val="0"/>
      <w:marTop w:val="0"/>
      <w:marBottom w:val="0"/>
      <w:divBdr>
        <w:top w:val="none" w:sz="0" w:space="0" w:color="auto"/>
        <w:left w:val="none" w:sz="0" w:space="0" w:color="auto"/>
        <w:bottom w:val="none" w:sz="0" w:space="0" w:color="auto"/>
        <w:right w:val="none" w:sz="0" w:space="0" w:color="auto"/>
      </w:divBdr>
    </w:div>
    <w:div w:id="16090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Tameika Kim</cp:lastModifiedBy>
  <cp:revision>2</cp:revision>
  <cp:lastPrinted>2022-05-11T13:55:00Z</cp:lastPrinted>
  <dcterms:created xsi:type="dcterms:W3CDTF">2023-01-09T19:38:00Z</dcterms:created>
  <dcterms:modified xsi:type="dcterms:W3CDTF">2023-01-09T19:38:00Z</dcterms:modified>
</cp:coreProperties>
</file>